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0"/>
        <w:gridCol w:w="1701"/>
        <w:gridCol w:w="1701"/>
        <w:gridCol w:w="1703"/>
        <w:gridCol w:w="1415"/>
        <w:gridCol w:w="3828"/>
        <w:gridCol w:w="2693"/>
      </w:tblGrid>
      <w:tr w:rsidR="005C17DB" w:rsidRPr="005C17DB" w14:paraId="5318432F" w14:textId="77777777" w:rsidTr="00895732">
        <w:trPr>
          <w:tblHeader/>
        </w:trPr>
        <w:tc>
          <w:tcPr>
            <w:tcW w:w="1980" w:type="dxa"/>
            <w:tcBorders>
              <w:top w:val="single" w:sz="12" w:space="0" w:color="auto"/>
              <w:bottom w:val="single" w:sz="12" w:space="0" w:color="auto"/>
            </w:tcBorders>
            <w:vAlign w:val="center"/>
          </w:tcPr>
          <w:p w14:paraId="2230BB89" w14:textId="77777777" w:rsidR="00B23210" w:rsidRPr="005C17DB" w:rsidRDefault="00B23210" w:rsidP="00B23210">
            <w:pPr>
              <w:jc w:val="center"/>
              <w:rPr>
                <w:rFonts w:ascii="Trebuchet MS" w:hAnsi="Trebuchet MS" w:cs="Calibri"/>
                <w:b/>
                <w:bCs/>
                <w:sz w:val="22"/>
                <w:szCs w:val="22"/>
                <w:lang w:eastAsia="nl-BE"/>
              </w:rPr>
            </w:pPr>
            <w:r w:rsidRPr="005C17DB">
              <w:rPr>
                <w:rFonts w:ascii="Trebuchet MS" w:hAnsi="Trebuchet MS" w:cs="Calibri"/>
                <w:b/>
                <w:bCs/>
                <w:sz w:val="22"/>
                <w:szCs w:val="22"/>
              </w:rPr>
              <w:t>Bepaling</w:t>
            </w:r>
          </w:p>
        </w:tc>
        <w:tc>
          <w:tcPr>
            <w:tcW w:w="1701" w:type="dxa"/>
            <w:tcBorders>
              <w:top w:val="single" w:sz="12" w:space="0" w:color="auto"/>
              <w:bottom w:val="single" w:sz="12" w:space="0" w:color="auto"/>
            </w:tcBorders>
            <w:vAlign w:val="center"/>
          </w:tcPr>
          <w:p w14:paraId="42973F00" w14:textId="77777777" w:rsidR="00B23210" w:rsidRPr="005C17DB" w:rsidRDefault="00B23210" w:rsidP="00B23210">
            <w:pPr>
              <w:jc w:val="center"/>
              <w:rPr>
                <w:rFonts w:ascii="Trebuchet MS" w:hAnsi="Trebuchet MS" w:cs="Calibri"/>
                <w:b/>
                <w:bCs/>
                <w:sz w:val="22"/>
                <w:szCs w:val="22"/>
              </w:rPr>
            </w:pPr>
            <w:r w:rsidRPr="005C17DB">
              <w:rPr>
                <w:rFonts w:ascii="Trebuchet MS" w:hAnsi="Trebuchet MS" w:cs="Calibri"/>
                <w:b/>
                <w:bCs/>
                <w:sz w:val="22"/>
                <w:szCs w:val="22"/>
              </w:rPr>
              <w:t>Alarmwaarde</w:t>
            </w:r>
          </w:p>
        </w:tc>
        <w:tc>
          <w:tcPr>
            <w:tcW w:w="1701" w:type="dxa"/>
            <w:tcBorders>
              <w:top w:val="single" w:sz="12" w:space="0" w:color="auto"/>
              <w:bottom w:val="single" w:sz="12" w:space="0" w:color="auto"/>
            </w:tcBorders>
            <w:vAlign w:val="center"/>
          </w:tcPr>
          <w:p w14:paraId="3F58C0BC" w14:textId="77777777" w:rsidR="00B23210" w:rsidRPr="005C17DB" w:rsidRDefault="00B23210" w:rsidP="00B23210">
            <w:pPr>
              <w:jc w:val="center"/>
              <w:rPr>
                <w:rFonts w:ascii="Trebuchet MS" w:hAnsi="Trebuchet MS" w:cs="Calibri"/>
                <w:b/>
                <w:bCs/>
                <w:sz w:val="22"/>
                <w:szCs w:val="22"/>
              </w:rPr>
            </w:pPr>
            <w:r w:rsidRPr="005C17DB">
              <w:rPr>
                <w:rFonts w:ascii="Trebuchet MS" w:hAnsi="Trebuchet MS" w:cs="Calibri"/>
                <w:b/>
                <w:bCs/>
                <w:sz w:val="22"/>
                <w:szCs w:val="22"/>
              </w:rPr>
              <w:t>Te melden door</w:t>
            </w:r>
          </w:p>
        </w:tc>
        <w:tc>
          <w:tcPr>
            <w:tcW w:w="1703" w:type="dxa"/>
            <w:tcBorders>
              <w:top w:val="single" w:sz="12" w:space="0" w:color="auto"/>
              <w:bottom w:val="single" w:sz="12" w:space="0" w:color="auto"/>
            </w:tcBorders>
            <w:vAlign w:val="center"/>
          </w:tcPr>
          <w:p w14:paraId="4AE6CF0D" w14:textId="77777777" w:rsidR="00B23210" w:rsidRPr="005C17DB" w:rsidRDefault="00B23210" w:rsidP="00B23210">
            <w:pPr>
              <w:jc w:val="center"/>
              <w:rPr>
                <w:rFonts w:ascii="Trebuchet MS" w:hAnsi="Trebuchet MS" w:cs="Calibri"/>
                <w:b/>
                <w:bCs/>
                <w:sz w:val="22"/>
                <w:szCs w:val="22"/>
              </w:rPr>
            </w:pPr>
            <w:r w:rsidRPr="005C17DB">
              <w:rPr>
                <w:rFonts w:ascii="Trebuchet MS" w:hAnsi="Trebuchet MS" w:cs="Calibri"/>
                <w:b/>
                <w:bCs/>
                <w:sz w:val="22"/>
                <w:szCs w:val="22"/>
              </w:rPr>
              <w:t>Aan wie te melden</w:t>
            </w:r>
          </w:p>
        </w:tc>
        <w:tc>
          <w:tcPr>
            <w:tcW w:w="1415" w:type="dxa"/>
            <w:tcBorders>
              <w:top w:val="single" w:sz="12" w:space="0" w:color="auto"/>
              <w:bottom w:val="single" w:sz="12" w:space="0" w:color="auto"/>
            </w:tcBorders>
            <w:vAlign w:val="center"/>
          </w:tcPr>
          <w:p w14:paraId="13A20F00" w14:textId="77777777" w:rsidR="00B23210" w:rsidRPr="005C17DB" w:rsidRDefault="00B23210" w:rsidP="00B23210">
            <w:pPr>
              <w:jc w:val="center"/>
              <w:rPr>
                <w:rFonts w:ascii="Trebuchet MS" w:hAnsi="Trebuchet MS" w:cs="Calibri"/>
                <w:b/>
                <w:bCs/>
                <w:sz w:val="22"/>
                <w:szCs w:val="22"/>
              </w:rPr>
            </w:pPr>
            <w:r w:rsidRPr="005C17DB">
              <w:rPr>
                <w:rFonts w:ascii="Trebuchet MS" w:hAnsi="Trebuchet MS" w:cs="Calibri"/>
                <w:b/>
                <w:bCs/>
                <w:sz w:val="22"/>
                <w:szCs w:val="22"/>
              </w:rPr>
              <w:t>Hoe te melden</w:t>
            </w:r>
          </w:p>
        </w:tc>
        <w:tc>
          <w:tcPr>
            <w:tcW w:w="3828" w:type="dxa"/>
            <w:tcBorders>
              <w:top w:val="single" w:sz="12" w:space="0" w:color="auto"/>
              <w:bottom w:val="single" w:sz="12" w:space="0" w:color="auto"/>
            </w:tcBorders>
            <w:vAlign w:val="center"/>
          </w:tcPr>
          <w:p w14:paraId="4B262E58" w14:textId="77777777" w:rsidR="00B23210" w:rsidRPr="005C17DB" w:rsidRDefault="00B23210" w:rsidP="00B23210">
            <w:pPr>
              <w:jc w:val="center"/>
              <w:rPr>
                <w:rFonts w:ascii="Trebuchet MS" w:hAnsi="Trebuchet MS" w:cs="Calibri"/>
                <w:b/>
                <w:bCs/>
                <w:sz w:val="22"/>
                <w:szCs w:val="22"/>
              </w:rPr>
            </w:pPr>
            <w:r w:rsidRPr="005C17DB">
              <w:rPr>
                <w:rFonts w:ascii="Trebuchet MS" w:hAnsi="Trebuchet MS" w:cs="Calibri"/>
                <w:b/>
                <w:bCs/>
                <w:sz w:val="22"/>
                <w:szCs w:val="22"/>
              </w:rPr>
              <w:t>Duiding</w:t>
            </w:r>
          </w:p>
        </w:tc>
        <w:tc>
          <w:tcPr>
            <w:tcW w:w="2693" w:type="dxa"/>
            <w:tcBorders>
              <w:top w:val="single" w:sz="12" w:space="0" w:color="auto"/>
              <w:bottom w:val="single" w:sz="12" w:space="0" w:color="auto"/>
            </w:tcBorders>
            <w:vAlign w:val="center"/>
          </w:tcPr>
          <w:p w14:paraId="12CCBA6B" w14:textId="77777777" w:rsidR="00B23210" w:rsidRPr="005C17DB" w:rsidRDefault="00B23210" w:rsidP="00B23210">
            <w:pPr>
              <w:jc w:val="center"/>
              <w:rPr>
                <w:rFonts w:ascii="Trebuchet MS" w:hAnsi="Trebuchet MS" w:cs="Calibri"/>
                <w:b/>
                <w:bCs/>
                <w:sz w:val="22"/>
                <w:szCs w:val="22"/>
              </w:rPr>
            </w:pPr>
            <w:r w:rsidRPr="005C17DB">
              <w:rPr>
                <w:rFonts w:ascii="Trebuchet MS" w:hAnsi="Trebuchet MS" w:cs="Calibri"/>
                <w:b/>
                <w:bCs/>
                <w:sz w:val="22"/>
                <w:szCs w:val="22"/>
              </w:rPr>
              <w:t>Bijkomende opmerkingen</w:t>
            </w:r>
          </w:p>
        </w:tc>
      </w:tr>
      <w:tr w:rsidR="005C17DB" w:rsidRPr="005C17DB" w14:paraId="084E6286" w14:textId="77777777" w:rsidTr="00895732">
        <w:tc>
          <w:tcPr>
            <w:tcW w:w="1980" w:type="dxa"/>
            <w:tcBorders>
              <w:top w:val="single" w:sz="12" w:space="0" w:color="auto"/>
              <w:bottom w:val="single" w:sz="6" w:space="0" w:color="auto"/>
              <w:right w:val="single" w:sz="12" w:space="0" w:color="auto"/>
            </w:tcBorders>
            <w:vAlign w:val="center"/>
          </w:tcPr>
          <w:p w14:paraId="64D63146" w14:textId="77777777" w:rsidR="0094764B" w:rsidRPr="005C17DB" w:rsidRDefault="0094764B" w:rsidP="00B23210">
            <w:pPr>
              <w:jc w:val="center"/>
              <w:rPr>
                <w:rFonts w:ascii="Trebuchet MS" w:hAnsi="Trebuchet MS" w:cs="Calibri"/>
                <w:sz w:val="20"/>
                <w:lang w:val="en-US"/>
              </w:rPr>
            </w:pPr>
            <w:r w:rsidRPr="005C17DB">
              <w:rPr>
                <w:rFonts w:ascii="Trebuchet MS" w:hAnsi="Trebuchet MS" w:cs="Calibri"/>
                <w:sz w:val="20"/>
                <w:lang w:val="en-US"/>
              </w:rPr>
              <w:t>Influenza A en/of B (&gt;18 j)</w:t>
            </w:r>
          </w:p>
        </w:tc>
        <w:tc>
          <w:tcPr>
            <w:tcW w:w="1701" w:type="dxa"/>
            <w:tcBorders>
              <w:top w:val="single" w:sz="12" w:space="0" w:color="auto"/>
              <w:left w:val="single" w:sz="12" w:space="0" w:color="auto"/>
            </w:tcBorders>
            <w:vAlign w:val="center"/>
          </w:tcPr>
          <w:p w14:paraId="082D240C" w14:textId="77777777" w:rsidR="0094764B" w:rsidRPr="005C17DB" w:rsidRDefault="0094764B" w:rsidP="00B23210">
            <w:pPr>
              <w:jc w:val="center"/>
              <w:rPr>
                <w:rFonts w:ascii="Trebuchet MS" w:hAnsi="Trebuchet MS" w:cs="Calibri"/>
                <w:sz w:val="20"/>
              </w:rPr>
            </w:pPr>
            <w:r w:rsidRPr="005C17DB">
              <w:rPr>
                <w:rFonts w:ascii="Trebuchet MS" w:hAnsi="Trebuchet MS" w:cs="Calibri"/>
                <w:sz w:val="20"/>
              </w:rPr>
              <w:t>Positief</w:t>
            </w:r>
          </w:p>
        </w:tc>
        <w:tc>
          <w:tcPr>
            <w:tcW w:w="1701" w:type="dxa"/>
            <w:tcBorders>
              <w:top w:val="single" w:sz="12" w:space="0" w:color="auto"/>
            </w:tcBorders>
            <w:vAlign w:val="center"/>
          </w:tcPr>
          <w:p w14:paraId="46CC9D20" w14:textId="77777777" w:rsidR="0094764B" w:rsidRPr="005C17DB" w:rsidRDefault="0094764B" w:rsidP="00B23210">
            <w:pPr>
              <w:jc w:val="center"/>
              <w:rPr>
                <w:rFonts w:ascii="Trebuchet MS" w:hAnsi="Trebuchet MS" w:cs="Calibri"/>
                <w:sz w:val="20"/>
              </w:rPr>
            </w:pPr>
            <w:r w:rsidRPr="005C17DB">
              <w:rPr>
                <w:rFonts w:ascii="Trebuchet MS" w:hAnsi="Trebuchet MS" w:cs="Calibri"/>
                <w:sz w:val="20"/>
              </w:rPr>
              <w:t>MLT</w:t>
            </w:r>
          </w:p>
        </w:tc>
        <w:tc>
          <w:tcPr>
            <w:tcW w:w="1703" w:type="dxa"/>
            <w:tcBorders>
              <w:top w:val="single" w:sz="12" w:space="0" w:color="auto"/>
            </w:tcBorders>
            <w:vAlign w:val="center"/>
          </w:tcPr>
          <w:p w14:paraId="32B4BA61" w14:textId="77777777" w:rsidR="0094764B" w:rsidRPr="005C17DB" w:rsidRDefault="0094764B" w:rsidP="00B23210">
            <w:pPr>
              <w:jc w:val="center"/>
              <w:rPr>
                <w:rFonts w:ascii="Trebuchet MS" w:hAnsi="Trebuchet MS" w:cs="Calibri"/>
                <w:sz w:val="20"/>
              </w:rPr>
            </w:pPr>
            <w:r w:rsidRPr="005C17DB">
              <w:rPr>
                <w:rFonts w:ascii="Trebuchet MS" w:hAnsi="Trebuchet MS" w:cs="Calibri"/>
                <w:sz w:val="20"/>
              </w:rPr>
              <w:t>Dienst</w:t>
            </w:r>
          </w:p>
        </w:tc>
        <w:tc>
          <w:tcPr>
            <w:tcW w:w="1415" w:type="dxa"/>
            <w:tcBorders>
              <w:top w:val="single" w:sz="12" w:space="0" w:color="auto"/>
            </w:tcBorders>
            <w:vAlign w:val="center"/>
          </w:tcPr>
          <w:p w14:paraId="5A5EE857" w14:textId="77777777" w:rsidR="0094764B" w:rsidRPr="005C17DB" w:rsidRDefault="0094764B" w:rsidP="00B23210">
            <w:pPr>
              <w:jc w:val="center"/>
              <w:rPr>
                <w:rFonts w:ascii="Trebuchet MS" w:hAnsi="Trebuchet MS" w:cs="Calibri"/>
                <w:sz w:val="20"/>
              </w:rPr>
            </w:pPr>
            <w:r w:rsidRPr="005C17DB">
              <w:rPr>
                <w:rFonts w:ascii="Trebuchet MS" w:hAnsi="Trebuchet MS" w:cs="Calibri"/>
                <w:sz w:val="20"/>
              </w:rPr>
              <w:t>telefonisch</w:t>
            </w:r>
          </w:p>
        </w:tc>
        <w:tc>
          <w:tcPr>
            <w:tcW w:w="3828" w:type="dxa"/>
            <w:tcBorders>
              <w:top w:val="single" w:sz="12" w:space="0" w:color="auto"/>
            </w:tcBorders>
            <w:vAlign w:val="center"/>
          </w:tcPr>
          <w:p w14:paraId="060427ED" w14:textId="36DA9093" w:rsidR="0094764B" w:rsidRPr="005C17DB" w:rsidRDefault="0094764B" w:rsidP="00B23210">
            <w:pPr>
              <w:jc w:val="center"/>
              <w:rPr>
                <w:rFonts w:ascii="Trebuchet MS" w:hAnsi="Trebuchet MS" w:cs="Calibri"/>
                <w:sz w:val="20"/>
              </w:rPr>
            </w:pPr>
            <w:r w:rsidRPr="005C17DB">
              <w:rPr>
                <w:rFonts w:ascii="Trebuchet MS" w:hAnsi="Trebuchet MS" w:cs="Calibri"/>
                <w:sz w:val="20"/>
              </w:rPr>
              <w:t xml:space="preserve">Enkel voor </w:t>
            </w:r>
            <w:proofErr w:type="spellStart"/>
            <w:r w:rsidRPr="005C17DB">
              <w:rPr>
                <w:rFonts w:ascii="Trebuchet MS" w:hAnsi="Trebuchet MS" w:cs="Calibri"/>
                <w:sz w:val="20"/>
              </w:rPr>
              <w:t>gehospitaliseerden</w:t>
            </w:r>
            <w:proofErr w:type="spellEnd"/>
            <w:r w:rsidR="00BB4C23">
              <w:rPr>
                <w:rFonts w:ascii="Trebuchet MS" w:hAnsi="Trebuchet MS" w:cs="Calibri"/>
                <w:sz w:val="20"/>
              </w:rPr>
              <w:t xml:space="preserve"> </w:t>
            </w:r>
            <w:r w:rsidR="00BB4C23">
              <w:rPr>
                <w:rFonts w:ascii="Trebuchet MS" w:hAnsi="Trebuchet MS" w:cs="Calibri"/>
                <w:color w:val="FF0000"/>
                <w:sz w:val="20"/>
              </w:rPr>
              <w:t>+spoedgevallen</w:t>
            </w:r>
            <w:r w:rsidRPr="005C17DB">
              <w:rPr>
                <w:rFonts w:ascii="Trebuchet MS" w:hAnsi="Trebuchet MS" w:cs="Calibri"/>
                <w:sz w:val="20"/>
              </w:rPr>
              <w:t>. Bij kinderen (&lt;18j) wordt dit nauwlettend door de dienst pediatrie in de gaten gehouden en moet dit niet worden doorgebeld</w:t>
            </w:r>
            <w:r w:rsidR="00BB4C23">
              <w:rPr>
                <w:rFonts w:ascii="Trebuchet MS" w:hAnsi="Trebuchet MS" w:cs="Calibri"/>
                <w:sz w:val="20"/>
              </w:rPr>
              <w:t xml:space="preserve"> </w:t>
            </w:r>
            <w:r w:rsidR="00BB4C23" w:rsidRPr="00BB4C23">
              <w:rPr>
                <w:rFonts w:ascii="Trebuchet MS" w:hAnsi="Trebuchet MS" w:cs="Calibri"/>
                <w:color w:val="FF0000"/>
                <w:sz w:val="20"/>
              </w:rPr>
              <w:t>(</w:t>
            </w:r>
            <w:proofErr w:type="spellStart"/>
            <w:r w:rsidR="00BB4C23" w:rsidRPr="00BB4C23">
              <w:rPr>
                <w:rFonts w:ascii="Trebuchet MS" w:hAnsi="Trebuchet MS" w:cs="Calibri"/>
                <w:color w:val="FF0000"/>
                <w:sz w:val="20"/>
              </w:rPr>
              <w:t>uitz.spoed</w:t>
            </w:r>
            <w:proofErr w:type="spellEnd"/>
            <w:r w:rsidR="00BB4C23" w:rsidRPr="00BB4C23">
              <w:rPr>
                <w:rFonts w:ascii="Trebuchet MS" w:hAnsi="Trebuchet MS" w:cs="Calibri"/>
                <w:color w:val="FF0000"/>
                <w:sz w:val="20"/>
              </w:rPr>
              <w:t>)</w:t>
            </w:r>
            <w:r w:rsidRPr="00BB4C23">
              <w:rPr>
                <w:rFonts w:ascii="Trebuchet MS" w:hAnsi="Trebuchet MS" w:cs="Calibri"/>
                <w:color w:val="FF0000"/>
                <w:sz w:val="20"/>
              </w:rPr>
              <w:t>.</w:t>
            </w:r>
          </w:p>
        </w:tc>
        <w:tc>
          <w:tcPr>
            <w:tcW w:w="2693" w:type="dxa"/>
            <w:vMerge w:val="restart"/>
            <w:tcBorders>
              <w:top w:val="single" w:sz="12" w:space="0" w:color="auto"/>
            </w:tcBorders>
            <w:vAlign w:val="center"/>
          </w:tcPr>
          <w:p w14:paraId="687C6C29" w14:textId="77777777" w:rsidR="0094764B" w:rsidRPr="005C17DB" w:rsidRDefault="0094764B" w:rsidP="00B23210">
            <w:pPr>
              <w:jc w:val="center"/>
              <w:rPr>
                <w:rFonts w:ascii="Trebuchet MS" w:hAnsi="Trebuchet MS" w:cs="Calibri"/>
                <w:sz w:val="20"/>
              </w:rPr>
            </w:pPr>
            <w:r w:rsidRPr="005C17DB">
              <w:rPr>
                <w:rFonts w:ascii="Trebuchet MS" w:hAnsi="Trebuchet MS" w:cs="Calibri"/>
                <w:sz w:val="20"/>
              </w:rPr>
              <w:t>Er verschijnt bij confirmatie een pop-up om door te bellen en deze alarmwaarden worden vanuit GLIMS ook gemaild naar het team ziekenhuishygiëne.</w:t>
            </w:r>
          </w:p>
        </w:tc>
      </w:tr>
      <w:tr w:rsidR="00BC15BC" w:rsidRPr="005C17DB" w14:paraId="42CD8049" w14:textId="77777777" w:rsidTr="00895732">
        <w:tc>
          <w:tcPr>
            <w:tcW w:w="1980" w:type="dxa"/>
            <w:tcBorders>
              <w:top w:val="single" w:sz="6" w:space="0" w:color="auto"/>
              <w:bottom w:val="single" w:sz="6" w:space="0" w:color="auto"/>
              <w:right w:val="single" w:sz="12" w:space="0" w:color="auto"/>
            </w:tcBorders>
            <w:vAlign w:val="center"/>
          </w:tcPr>
          <w:p w14:paraId="5D61ECA6" w14:textId="06E92934" w:rsidR="00BC15BC" w:rsidRPr="00BC15BC" w:rsidRDefault="00BC15BC" w:rsidP="00B23210">
            <w:pPr>
              <w:jc w:val="center"/>
              <w:rPr>
                <w:rFonts w:ascii="Trebuchet MS" w:hAnsi="Trebuchet MS" w:cs="Calibri"/>
                <w:color w:val="FF0000"/>
                <w:sz w:val="20"/>
              </w:rPr>
            </w:pPr>
            <w:r w:rsidRPr="00BC15BC">
              <w:rPr>
                <w:rFonts w:ascii="Trebuchet MS" w:hAnsi="Trebuchet MS" w:cs="Calibri"/>
                <w:color w:val="FF0000"/>
                <w:sz w:val="20"/>
              </w:rPr>
              <w:t>RSV</w:t>
            </w:r>
          </w:p>
        </w:tc>
        <w:tc>
          <w:tcPr>
            <w:tcW w:w="1701" w:type="dxa"/>
            <w:tcBorders>
              <w:left w:val="single" w:sz="12" w:space="0" w:color="auto"/>
            </w:tcBorders>
            <w:vAlign w:val="center"/>
          </w:tcPr>
          <w:p w14:paraId="10C084E8" w14:textId="4D0AC966" w:rsidR="00BC15BC" w:rsidRPr="00BC15BC" w:rsidRDefault="00BC15BC" w:rsidP="00B23210">
            <w:pPr>
              <w:jc w:val="center"/>
              <w:rPr>
                <w:rFonts w:ascii="Trebuchet MS" w:hAnsi="Trebuchet MS" w:cs="Calibri"/>
                <w:color w:val="FF0000"/>
                <w:sz w:val="20"/>
              </w:rPr>
            </w:pPr>
            <w:r w:rsidRPr="00BC15BC">
              <w:rPr>
                <w:rFonts w:ascii="Trebuchet MS" w:hAnsi="Trebuchet MS" w:cs="Calibri"/>
                <w:color w:val="FF0000"/>
                <w:sz w:val="20"/>
              </w:rPr>
              <w:t>Positief</w:t>
            </w:r>
          </w:p>
        </w:tc>
        <w:tc>
          <w:tcPr>
            <w:tcW w:w="1701" w:type="dxa"/>
            <w:vAlign w:val="center"/>
          </w:tcPr>
          <w:p w14:paraId="44B781A3" w14:textId="7B7DB41E" w:rsidR="00BC15BC" w:rsidRPr="00BC15BC" w:rsidRDefault="00BC15BC" w:rsidP="00B23210">
            <w:pPr>
              <w:jc w:val="center"/>
              <w:rPr>
                <w:rFonts w:ascii="Trebuchet MS" w:hAnsi="Trebuchet MS" w:cs="Calibri"/>
                <w:color w:val="FF0000"/>
                <w:sz w:val="20"/>
              </w:rPr>
            </w:pPr>
            <w:r w:rsidRPr="00BC15BC">
              <w:rPr>
                <w:rFonts w:ascii="Trebuchet MS" w:hAnsi="Trebuchet MS" w:cs="Calibri"/>
                <w:color w:val="FF0000"/>
                <w:sz w:val="20"/>
              </w:rPr>
              <w:t>MLT</w:t>
            </w:r>
          </w:p>
        </w:tc>
        <w:tc>
          <w:tcPr>
            <w:tcW w:w="1703" w:type="dxa"/>
            <w:vAlign w:val="center"/>
          </w:tcPr>
          <w:p w14:paraId="4EF51D62" w14:textId="4BCBF0F2" w:rsidR="00BC15BC" w:rsidRPr="00BC15BC" w:rsidRDefault="00BC15BC" w:rsidP="00B23210">
            <w:pPr>
              <w:jc w:val="center"/>
              <w:rPr>
                <w:rFonts w:ascii="Trebuchet MS" w:hAnsi="Trebuchet MS" w:cs="Calibri"/>
                <w:color w:val="FF0000"/>
                <w:sz w:val="20"/>
              </w:rPr>
            </w:pPr>
            <w:r w:rsidRPr="00BC15BC">
              <w:rPr>
                <w:rFonts w:ascii="Trebuchet MS" w:hAnsi="Trebuchet MS" w:cs="Calibri"/>
                <w:color w:val="FF0000"/>
                <w:sz w:val="20"/>
              </w:rPr>
              <w:t xml:space="preserve">Dienst </w:t>
            </w:r>
          </w:p>
        </w:tc>
        <w:tc>
          <w:tcPr>
            <w:tcW w:w="1415" w:type="dxa"/>
            <w:vAlign w:val="center"/>
          </w:tcPr>
          <w:p w14:paraId="2C752A45" w14:textId="6CD43B99" w:rsidR="00BC15BC" w:rsidRPr="00BC15BC" w:rsidRDefault="00BC15BC" w:rsidP="00B23210">
            <w:pPr>
              <w:jc w:val="center"/>
              <w:rPr>
                <w:rFonts w:ascii="Trebuchet MS" w:hAnsi="Trebuchet MS" w:cs="Calibri"/>
                <w:color w:val="FF0000"/>
                <w:sz w:val="20"/>
              </w:rPr>
            </w:pPr>
            <w:r w:rsidRPr="00BC15BC">
              <w:rPr>
                <w:rFonts w:ascii="Trebuchet MS" w:hAnsi="Trebuchet MS" w:cs="Calibri"/>
                <w:color w:val="FF0000"/>
                <w:sz w:val="20"/>
              </w:rPr>
              <w:t>Telefonisch</w:t>
            </w:r>
          </w:p>
        </w:tc>
        <w:tc>
          <w:tcPr>
            <w:tcW w:w="3828" w:type="dxa"/>
            <w:vAlign w:val="center"/>
          </w:tcPr>
          <w:p w14:paraId="25E36199" w14:textId="3D67D5F1" w:rsidR="00BC15BC" w:rsidRPr="00BC15BC" w:rsidRDefault="00BC15BC" w:rsidP="00B23210">
            <w:pPr>
              <w:jc w:val="center"/>
              <w:rPr>
                <w:rFonts w:ascii="Trebuchet MS" w:hAnsi="Trebuchet MS" w:cs="Calibri"/>
                <w:color w:val="FF0000"/>
                <w:sz w:val="20"/>
              </w:rPr>
            </w:pPr>
            <w:r w:rsidRPr="00BC15BC">
              <w:rPr>
                <w:rFonts w:ascii="Trebuchet MS" w:hAnsi="Trebuchet MS" w:cs="Calibri"/>
                <w:color w:val="FF0000"/>
                <w:sz w:val="20"/>
              </w:rPr>
              <w:t xml:space="preserve">Enkel voor </w:t>
            </w:r>
            <w:proofErr w:type="spellStart"/>
            <w:r w:rsidRPr="00BC15BC">
              <w:rPr>
                <w:rFonts w:ascii="Trebuchet MS" w:hAnsi="Trebuchet MS" w:cs="Calibri"/>
                <w:color w:val="FF0000"/>
                <w:sz w:val="20"/>
              </w:rPr>
              <w:t>gehospitaliseerden</w:t>
            </w:r>
            <w:proofErr w:type="spellEnd"/>
            <w:r w:rsidR="00BB4C23">
              <w:rPr>
                <w:rFonts w:ascii="Trebuchet MS" w:hAnsi="Trebuchet MS" w:cs="Calibri"/>
                <w:color w:val="FF0000"/>
                <w:sz w:val="20"/>
              </w:rPr>
              <w:t xml:space="preserve"> +spoedgevallen</w:t>
            </w:r>
            <w:r w:rsidR="00BB4C23" w:rsidRPr="005C17DB">
              <w:rPr>
                <w:rFonts w:ascii="Trebuchet MS" w:hAnsi="Trebuchet MS" w:cs="Calibri"/>
                <w:sz w:val="20"/>
              </w:rPr>
              <w:t>. Bij kinderen (&lt;18j) wordt dit nauwlettend door de dienst pediatrie in de gaten gehouden en moet dit niet worden doorgebeld</w:t>
            </w:r>
            <w:r w:rsidR="00BB4C23">
              <w:rPr>
                <w:rFonts w:ascii="Trebuchet MS" w:hAnsi="Trebuchet MS" w:cs="Calibri"/>
                <w:sz w:val="20"/>
              </w:rPr>
              <w:t xml:space="preserve"> </w:t>
            </w:r>
            <w:r w:rsidR="00BB4C23" w:rsidRPr="00BB4C23">
              <w:rPr>
                <w:rFonts w:ascii="Trebuchet MS" w:hAnsi="Trebuchet MS" w:cs="Calibri"/>
                <w:color w:val="FF0000"/>
                <w:sz w:val="20"/>
              </w:rPr>
              <w:t>(</w:t>
            </w:r>
            <w:proofErr w:type="spellStart"/>
            <w:r w:rsidR="00BB4C23" w:rsidRPr="00BB4C23">
              <w:rPr>
                <w:rFonts w:ascii="Trebuchet MS" w:hAnsi="Trebuchet MS" w:cs="Calibri"/>
                <w:color w:val="FF0000"/>
                <w:sz w:val="20"/>
              </w:rPr>
              <w:t>uitz.spoed</w:t>
            </w:r>
            <w:proofErr w:type="spellEnd"/>
            <w:r w:rsidR="00BB4C23" w:rsidRPr="00BB4C23">
              <w:rPr>
                <w:rFonts w:ascii="Trebuchet MS" w:hAnsi="Trebuchet MS" w:cs="Calibri"/>
                <w:color w:val="FF0000"/>
                <w:sz w:val="20"/>
              </w:rPr>
              <w:t>).</w:t>
            </w:r>
          </w:p>
        </w:tc>
        <w:tc>
          <w:tcPr>
            <w:tcW w:w="2693" w:type="dxa"/>
            <w:vMerge/>
            <w:vAlign w:val="center"/>
          </w:tcPr>
          <w:p w14:paraId="1F23FDD4" w14:textId="77777777" w:rsidR="00BC15BC" w:rsidRPr="005C17DB" w:rsidRDefault="00BC15BC" w:rsidP="00B23210">
            <w:pPr>
              <w:rPr>
                <w:rFonts w:ascii="Trebuchet MS" w:hAnsi="Trebuchet MS" w:cs="Calibri"/>
                <w:sz w:val="20"/>
              </w:rPr>
            </w:pPr>
          </w:p>
        </w:tc>
      </w:tr>
      <w:tr w:rsidR="00BC15BC" w:rsidRPr="005C17DB" w14:paraId="34351F47" w14:textId="77777777" w:rsidTr="00895732">
        <w:tc>
          <w:tcPr>
            <w:tcW w:w="1980" w:type="dxa"/>
            <w:tcBorders>
              <w:top w:val="single" w:sz="6" w:space="0" w:color="auto"/>
              <w:bottom w:val="single" w:sz="6" w:space="0" w:color="auto"/>
              <w:right w:val="single" w:sz="12" w:space="0" w:color="auto"/>
            </w:tcBorders>
            <w:vAlign w:val="center"/>
          </w:tcPr>
          <w:p w14:paraId="032C445E" w14:textId="4156A737" w:rsidR="00BC15BC" w:rsidRPr="00BC15BC" w:rsidRDefault="00BC15BC" w:rsidP="00BC15BC">
            <w:pPr>
              <w:jc w:val="center"/>
              <w:rPr>
                <w:rFonts w:ascii="Trebuchet MS" w:hAnsi="Trebuchet MS" w:cs="Calibri"/>
                <w:color w:val="FF0000"/>
                <w:sz w:val="20"/>
              </w:rPr>
            </w:pPr>
            <w:r w:rsidRPr="002919D7">
              <w:rPr>
                <w:rFonts w:ascii="Trebuchet MS" w:hAnsi="Trebuchet MS" w:cs="Calibri"/>
                <w:color w:val="FF0000"/>
                <w:sz w:val="20"/>
              </w:rPr>
              <w:t>Covid-19</w:t>
            </w:r>
          </w:p>
        </w:tc>
        <w:tc>
          <w:tcPr>
            <w:tcW w:w="1701" w:type="dxa"/>
            <w:tcBorders>
              <w:left w:val="single" w:sz="12" w:space="0" w:color="auto"/>
            </w:tcBorders>
            <w:vAlign w:val="center"/>
          </w:tcPr>
          <w:p w14:paraId="54478378" w14:textId="3459B64F" w:rsidR="00BC15BC" w:rsidRPr="00BC15BC" w:rsidRDefault="00BC15BC" w:rsidP="00BC15BC">
            <w:pPr>
              <w:jc w:val="center"/>
              <w:rPr>
                <w:rFonts w:ascii="Trebuchet MS" w:hAnsi="Trebuchet MS" w:cs="Calibri"/>
                <w:color w:val="FF0000"/>
                <w:sz w:val="20"/>
              </w:rPr>
            </w:pPr>
            <w:r w:rsidRPr="002919D7">
              <w:rPr>
                <w:rFonts w:ascii="Trebuchet MS" w:hAnsi="Trebuchet MS" w:cs="Calibri"/>
                <w:color w:val="FF0000"/>
                <w:sz w:val="20"/>
              </w:rPr>
              <w:t>Positief</w:t>
            </w:r>
          </w:p>
        </w:tc>
        <w:tc>
          <w:tcPr>
            <w:tcW w:w="1701" w:type="dxa"/>
            <w:vAlign w:val="center"/>
          </w:tcPr>
          <w:p w14:paraId="568B6AB6" w14:textId="70B3B98E" w:rsidR="00BC15BC" w:rsidRPr="00BC15BC" w:rsidRDefault="00BC15BC" w:rsidP="00BC15BC">
            <w:pPr>
              <w:jc w:val="center"/>
              <w:rPr>
                <w:rFonts w:ascii="Trebuchet MS" w:hAnsi="Trebuchet MS" w:cs="Calibri"/>
                <w:color w:val="FF0000"/>
                <w:sz w:val="20"/>
              </w:rPr>
            </w:pPr>
            <w:r w:rsidRPr="002919D7">
              <w:rPr>
                <w:rFonts w:ascii="Trebuchet MS" w:hAnsi="Trebuchet MS" w:cs="Calibri"/>
                <w:color w:val="FF0000"/>
                <w:sz w:val="20"/>
              </w:rPr>
              <w:t>MLT</w:t>
            </w:r>
          </w:p>
        </w:tc>
        <w:tc>
          <w:tcPr>
            <w:tcW w:w="1703" w:type="dxa"/>
            <w:vAlign w:val="center"/>
          </w:tcPr>
          <w:p w14:paraId="3D89A9F9" w14:textId="42901800" w:rsidR="00BC15BC" w:rsidRPr="00BC15BC" w:rsidRDefault="00BC15BC" w:rsidP="00BC15BC">
            <w:pPr>
              <w:jc w:val="center"/>
              <w:rPr>
                <w:rFonts w:ascii="Trebuchet MS" w:hAnsi="Trebuchet MS" w:cs="Calibri"/>
                <w:color w:val="FF0000"/>
                <w:sz w:val="20"/>
              </w:rPr>
            </w:pPr>
            <w:r>
              <w:rPr>
                <w:rFonts w:ascii="Trebuchet MS" w:hAnsi="Trebuchet MS" w:cs="Calibri"/>
                <w:color w:val="FF0000"/>
                <w:sz w:val="20"/>
              </w:rPr>
              <w:t>Dienst</w:t>
            </w:r>
          </w:p>
        </w:tc>
        <w:tc>
          <w:tcPr>
            <w:tcW w:w="1415" w:type="dxa"/>
            <w:vAlign w:val="center"/>
          </w:tcPr>
          <w:p w14:paraId="654A97D6" w14:textId="1B581B44" w:rsidR="00BC15BC" w:rsidRPr="00BC15BC" w:rsidRDefault="00BC15BC" w:rsidP="00BC15BC">
            <w:pPr>
              <w:jc w:val="center"/>
              <w:rPr>
                <w:rFonts w:ascii="Trebuchet MS" w:hAnsi="Trebuchet MS" w:cs="Calibri"/>
                <w:color w:val="FF0000"/>
                <w:sz w:val="20"/>
              </w:rPr>
            </w:pPr>
            <w:r w:rsidRPr="002919D7">
              <w:rPr>
                <w:rFonts w:ascii="Trebuchet MS" w:hAnsi="Trebuchet MS" w:cs="Calibri"/>
                <w:color w:val="FF0000"/>
                <w:sz w:val="20"/>
              </w:rPr>
              <w:t>telefonisch</w:t>
            </w:r>
          </w:p>
        </w:tc>
        <w:tc>
          <w:tcPr>
            <w:tcW w:w="3828" w:type="dxa"/>
            <w:vAlign w:val="center"/>
          </w:tcPr>
          <w:p w14:paraId="79AFD989" w14:textId="57C6CCB7" w:rsidR="00BC15BC" w:rsidRPr="00BC15BC" w:rsidRDefault="00BC15BC" w:rsidP="00BC15BC">
            <w:pPr>
              <w:jc w:val="center"/>
              <w:rPr>
                <w:rFonts w:ascii="Trebuchet MS" w:hAnsi="Trebuchet MS" w:cs="Calibri"/>
                <w:color w:val="FF0000"/>
                <w:sz w:val="20"/>
              </w:rPr>
            </w:pPr>
            <w:r>
              <w:rPr>
                <w:rFonts w:ascii="Trebuchet MS" w:hAnsi="Trebuchet MS" w:cs="Calibri"/>
                <w:color w:val="FF0000"/>
                <w:sz w:val="20"/>
              </w:rPr>
              <w:t xml:space="preserve">Enkel voor </w:t>
            </w:r>
            <w:proofErr w:type="spellStart"/>
            <w:r>
              <w:rPr>
                <w:rFonts w:ascii="Trebuchet MS" w:hAnsi="Trebuchet MS" w:cs="Calibri"/>
                <w:color w:val="FF0000"/>
                <w:sz w:val="20"/>
              </w:rPr>
              <w:t>gehospitaliseerden</w:t>
            </w:r>
            <w:proofErr w:type="spellEnd"/>
            <w:r w:rsidR="00BB4C23">
              <w:rPr>
                <w:rFonts w:ascii="Trebuchet MS" w:hAnsi="Trebuchet MS" w:cs="Calibri"/>
                <w:color w:val="FF0000"/>
                <w:sz w:val="20"/>
              </w:rPr>
              <w:t xml:space="preserve"> + spoedgevallen</w:t>
            </w:r>
            <w:r>
              <w:rPr>
                <w:rFonts w:ascii="Trebuchet MS" w:hAnsi="Trebuchet MS" w:cs="Calibri"/>
                <w:color w:val="FF0000"/>
                <w:sz w:val="20"/>
              </w:rPr>
              <w:t xml:space="preserve">. </w:t>
            </w:r>
          </w:p>
        </w:tc>
        <w:tc>
          <w:tcPr>
            <w:tcW w:w="2693" w:type="dxa"/>
            <w:vMerge/>
            <w:vAlign w:val="center"/>
          </w:tcPr>
          <w:p w14:paraId="6A395314" w14:textId="77777777" w:rsidR="00BC15BC" w:rsidRPr="005C17DB" w:rsidRDefault="00BC15BC" w:rsidP="00BC15BC">
            <w:pPr>
              <w:rPr>
                <w:rFonts w:ascii="Trebuchet MS" w:hAnsi="Trebuchet MS" w:cs="Calibri"/>
                <w:sz w:val="20"/>
              </w:rPr>
            </w:pPr>
          </w:p>
        </w:tc>
      </w:tr>
      <w:tr w:rsidR="00BC15BC" w:rsidRPr="005C17DB" w14:paraId="4F1F6532" w14:textId="77777777" w:rsidTr="00895732">
        <w:tc>
          <w:tcPr>
            <w:tcW w:w="1980" w:type="dxa"/>
            <w:tcBorders>
              <w:top w:val="single" w:sz="6" w:space="0" w:color="auto"/>
              <w:bottom w:val="single" w:sz="6" w:space="0" w:color="auto"/>
              <w:right w:val="single" w:sz="12" w:space="0" w:color="auto"/>
            </w:tcBorders>
            <w:vAlign w:val="center"/>
          </w:tcPr>
          <w:p w14:paraId="42266B4C"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MRSA sneltest (</w:t>
            </w:r>
            <w:proofErr w:type="spellStart"/>
            <w:r w:rsidRPr="005C17DB">
              <w:rPr>
                <w:rFonts w:ascii="Trebuchet MS" w:hAnsi="Trebuchet MS" w:cs="Calibri"/>
                <w:sz w:val="20"/>
              </w:rPr>
              <w:t>GeneXpert</w:t>
            </w:r>
            <w:proofErr w:type="spellEnd"/>
            <w:r w:rsidRPr="005C17DB">
              <w:rPr>
                <w:rFonts w:ascii="Trebuchet MS" w:hAnsi="Trebuchet MS" w:cs="Calibri"/>
                <w:sz w:val="20"/>
              </w:rPr>
              <w:t>)</w:t>
            </w:r>
          </w:p>
        </w:tc>
        <w:tc>
          <w:tcPr>
            <w:tcW w:w="1701" w:type="dxa"/>
            <w:tcBorders>
              <w:left w:val="single" w:sz="12" w:space="0" w:color="auto"/>
            </w:tcBorders>
            <w:vAlign w:val="center"/>
          </w:tcPr>
          <w:p w14:paraId="56EF1A6D"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Positief en negatief</w:t>
            </w:r>
          </w:p>
        </w:tc>
        <w:tc>
          <w:tcPr>
            <w:tcW w:w="1701" w:type="dxa"/>
            <w:vAlign w:val="center"/>
          </w:tcPr>
          <w:p w14:paraId="2DD59CF1"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MLT</w:t>
            </w:r>
          </w:p>
        </w:tc>
        <w:tc>
          <w:tcPr>
            <w:tcW w:w="1703" w:type="dxa"/>
            <w:vAlign w:val="center"/>
          </w:tcPr>
          <w:p w14:paraId="76F29F1E"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Dienst</w:t>
            </w:r>
          </w:p>
        </w:tc>
        <w:tc>
          <w:tcPr>
            <w:tcW w:w="1415" w:type="dxa"/>
            <w:vAlign w:val="center"/>
          </w:tcPr>
          <w:p w14:paraId="54CF2C5F"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telefonisch</w:t>
            </w:r>
          </w:p>
        </w:tc>
        <w:tc>
          <w:tcPr>
            <w:tcW w:w="3828" w:type="dxa"/>
            <w:vAlign w:val="center"/>
          </w:tcPr>
          <w:p w14:paraId="2AE616B3"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Meestal dienst spoedgevallen. Belangrijk voor correcte kamertoewijzing en isolatiemaatregelen.</w:t>
            </w:r>
          </w:p>
        </w:tc>
        <w:tc>
          <w:tcPr>
            <w:tcW w:w="2693" w:type="dxa"/>
            <w:vMerge/>
            <w:vAlign w:val="center"/>
          </w:tcPr>
          <w:p w14:paraId="580190DD" w14:textId="77777777" w:rsidR="00BC15BC" w:rsidRPr="005C17DB" w:rsidRDefault="00BC15BC" w:rsidP="00BC15BC">
            <w:pPr>
              <w:rPr>
                <w:rFonts w:ascii="Trebuchet MS" w:hAnsi="Trebuchet MS" w:cs="Calibri"/>
                <w:sz w:val="20"/>
              </w:rPr>
            </w:pPr>
          </w:p>
        </w:tc>
      </w:tr>
      <w:tr w:rsidR="00BC15BC" w:rsidRPr="005C17DB" w14:paraId="56A9FA26" w14:textId="77777777" w:rsidTr="00895732">
        <w:tc>
          <w:tcPr>
            <w:tcW w:w="1980" w:type="dxa"/>
            <w:tcBorders>
              <w:top w:val="single" w:sz="6" w:space="0" w:color="auto"/>
              <w:bottom w:val="single" w:sz="6" w:space="0" w:color="auto"/>
              <w:right w:val="single" w:sz="12" w:space="0" w:color="auto"/>
            </w:tcBorders>
            <w:vAlign w:val="center"/>
          </w:tcPr>
          <w:p w14:paraId="027A131F"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MRSA cultuur</w:t>
            </w:r>
          </w:p>
        </w:tc>
        <w:tc>
          <w:tcPr>
            <w:tcW w:w="1701" w:type="dxa"/>
            <w:tcBorders>
              <w:left w:val="single" w:sz="12" w:space="0" w:color="auto"/>
            </w:tcBorders>
            <w:vAlign w:val="center"/>
          </w:tcPr>
          <w:p w14:paraId="203C4B94"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Positief</w:t>
            </w:r>
          </w:p>
        </w:tc>
        <w:tc>
          <w:tcPr>
            <w:tcW w:w="1701" w:type="dxa"/>
            <w:vAlign w:val="center"/>
          </w:tcPr>
          <w:p w14:paraId="442C32E7"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MLT</w:t>
            </w:r>
          </w:p>
        </w:tc>
        <w:tc>
          <w:tcPr>
            <w:tcW w:w="1703" w:type="dxa"/>
            <w:vAlign w:val="center"/>
          </w:tcPr>
          <w:p w14:paraId="6EA992FE"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Dienst</w:t>
            </w:r>
          </w:p>
        </w:tc>
        <w:tc>
          <w:tcPr>
            <w:tcW w:w="1415" w:type="dxa"/>
            <w:vAlign w:val="center"/>
          </w:tcPr>
          <w:p w14:paraId="7A791A9F"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telefonisch</w:t>
            </w:r>
          </w:p>
        </w:tc>
        <w:tc>
          <w:tcPr>
            <w:tcW w:w="3828" w:type="dxa"/>
            <w:vAlign w:val="center"/>
          </w:tcPr>
          <w:p w14:paraId="12FF4BD0"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Isolatiemaatregelen.</w:t>
            </w:r>
          </w:p>
        </w:tc>
        <w:tc>
          <w:tcPr>
            <w:tcW w:w="2693" w:type="dxa"/>
            <w:vMerge/>
            <w:vAlign w:val="center"/>
          </w:tcPr>
          <w:p w14:paraId="670C1C63" w14:textId="77777777" w:rsidR="00BC15BC" w:rsidRPr="005C17DB" w:rsidRDefault="00BC15BC" w:rsidP="00BC15BC">
            <w:pPr>
              <w:rPr>
                <w:rFonts w:ascii="Trebuchet MS" w:hAnsi="Trebuchet MS" w:cs="Calibri"/>
                <w:sz w:val="20"/>
              </w:rPr>
            </w:pPr>
          </w:p>
        </w:tc>
      </w:tr>
      <w:tr w:rsidR="00BC15BC" w:rsidRPr="005C17DB" w14:paraId="27E95D1A" w14:textId="77777777" w:rsidTr="00895732">
        <w:tc>
          <w:tcPr>
            <w:tcW w:w="1980" w:type="dxa"/>
            <w:tcBorders>
              <w:top w:val="single" w:sz="6" w:space="0" w:color="auto"/>
              <w:bottom w:val="single" w:sz="6" w:space="0" w:color="auto"/>
              <w:right w:val="single" w:sz="12" w:space="0" w:color="auto"/>
            </w:tcBorders>
            <w:vAlign w:val="center"/>
          </w:tcPr>
          <w:p w14:paraId="51EE6B21" w14:textId="77777777" w:rsidR="00BC15BC" w:rsidRPr="005C17DB" w:rsidRDefault="00BC15BC" w:rsidP="00BC15BC">
            <w:pPr>
              <w:jc w:val="center"/>
              <w:rPr>
                <w:rFonts w:ascii="Trebuchet MS" w:hAnsi="Trebuchet MS" w:cs="Calibri"/>
                <w:sz w:val="20"/>
              </w:rPr>
            </w:pPr>
            <w:proofErr w:type="spellStart"/>
            <w:r w:rsidRPr="00D5579F">
              <w:rPr>
                <w:rFonts w:ascii="Trebuchet MS" w:hAnsi="Trebuchet MS" w:cs="Calibri"/>
                <w:i/>
                <w:iCs/>
                <w:sz w:val="20"/>
              </w:rPr>
              <w:t>Clostridium</w:t>
            </w:r>
            <w:proofErr w:type="spellEnd"/>
            <w:r w:rsidRPr="00D5579F">
              <w:rPr>
                <w:rFonts w:ascii="Trebuchet MS" w:hAnsi="Trebuchet MS" w:cs="Calibri"/>
                <w:i/>
                <w:iCs/>
                <w:sz w:val="20"/>
              </w:rPr>
              <w:t xml:space="preserve"> </w:t>
            </w:r>
            <w:proofErr w:type="spellStart"/>
            <w:r w:rsidRPr="00D5579F">
              <w:rPr>
                <w:rFonts w:ascii="Trebuchet MS" w:hAnsi="Trebuchet MS" w:cs="Calibri"/>
                <w:i/>
                <w:iCs/>
                <w:sz w:val="20"/>
              </w:rPr>
              <w:t>difficile</w:t>
            </w:r>
            <w:proofErr w:type="spellEnd"/>
            <w:r w:rsidRPr="005C17DB">
              <w:rPr>
                <w:rFonts w:ascii="Trebuchet MS" w:hAnsi="Trebuchet MS" w:cs="Calibri"/>
                <w:sz w:val="20"/>
              </w:rPr>
              <w:t xml:space="preserve"> toxine</w:t>
            </w:r>
          </w:p>
        </w:tc>
        <w:tc>
          <w:tcPr>
            <w:tcW w:w="1701" w:type="dxa"/>
            <w:tcBorders>
              <w:left w:val="single" w:sz="12" w:space="0" w:color="auto"/>
            </w:tcBorders>
            <w:vAlign w:val="center"/>
          </w:tcPr>
          <w:p w14:paraId="4290BD56"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Positief</w:t>
            </w:r>
          </w:p>
        </w:tc>
        <w:tc>
          <w:tcPr>
            <w:tcW w:w="1701" w:type="dxa"/>
            <w:vAlign w:val="center"/>
          </w:tcPr>
          <w:p w14:paraId="45BC58BE"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MLT</w:t>
            </w:r>
          </w:p>
        </w:tc>
        <w:tc>
          <w:tcPr>
            <w:tcW w:w="1703" w:type="dxa"/>
            <w:vAlign w:val="center"/>
          </w:tcPr>
          <w:p w14:paraId="65A55C52"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Dienst</w:t>
            </w:r>
          </w:p>
        </w:tc>
        <w:tc>
          <w:tcPr>
            <w:tcW w:w="1415" w:type="dxa"/>
            <w:vAlign w:val="center"/>
          </w:tcPr>
          <w:p w14:paraId="13D393D4"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telefonisch</w:t>
            </w:r>
          </w:p>
        </w:tc>
        <w:tc>
          <w:tcPr>
            <w:tcW w:w="3828" w:type="dxa"/>
            <w:vAlign w:val="center"/>
          </w:tcPr>
          <w:p w14:paraId="36DADDEB"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Zowel voor positieve resultaten op staal als op cultuur. Isolatiemaatregelen zijn van toepassing</w:t>
            </w:r>
          </w:p>
        </w:tc>
        <w:tc>
          <w:tcPr>
            <w:tcW w:w="2693" w:type="dxa"/>
            <w:vMerge/>
            <w:vAlign w:val="center"/>
          </w:tcPr>
          <w:p w14:paraId="0580592A" w14:textId="77777777" w:rsidR="00BC15BC" w:rsidRPr="005C17DB" w:rsidRDefault="00BC15BC" w:rsidP="00BC15BC">
            <w:pPr>
              <w:rPr>
                <w:rFonts w:ascii="Trebuchet MS" w:hAnsi="Trebuchet MS" w:cs="Calibri"/>
                <w:sz w:val="20"/>
              </w:rPr>
            </w:pPr>
          </w:p>
        </w:tc>
      </w:tr>
      <w:tr w:rsidR="00BC15BC" w:rsidRPr="005C17DB" w14:paraId="32C819E8" w14:textId="77777777" w:rsidTr="00895732">
        <w:tc>
          <w:tcPr>
            <w:tcW w:w="1980" w:type="dxa"/>
            <w:tcBorders>
              <w:top w:val="single" w:sz="6" w:space="0" w:color="auto"/>
              <w:bottom w:val="single" w:sz="6" w:space="0" w:color="auto"/>
              <w:right w:val="single" w:sz="12" w:space="0" w:color="auto"/>
            </w:tcBorders>
            <w:vAlign w:val="center"/>
          </w:tcPr>
          <w:p w14:paraId="3EA574CE"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BRMO*</w:t>
            </w:r>
          </w:p>
        </w:tc>
        <w:tc>
          <w:tcPr>
            <w:tcW w:w="1701" w:type="dxa"/>
            <w:tcBorders>
              <w:left w:val="single" w:sz="12" w:space="0" w:color="auto"/>
            </w:tcBorders>
            <w:vAlign w:val="center"/>
          </w:tcPr>
          <w:p w14:paraId="6C7ECBD0"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Aanwezigheid in om het even welk staaltype</w:t>
            </w:r>
          </w:p>
        </w:tc>
        <w:tc>
          <w:tcPr>
            <w:tcW w:w="1701" w:type="dxa"/>
            <w:vAlign w:val="center"/>
          </w:tcPr>
          <w:p w14:paraId="575DE79E"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MLT</w:t>
            </w:r>
          </w:p>
        </w:tc>
        <w:tc>
          <w:tcPr>
            <w:tcW w:w="1703" w:type="dxa"/>
            <w:vAlign w:val="center"/>
          </w:tcPr>
          <w:p w14:paraId="488B7862"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Dienst</w:t>
            </w:r>
          </w:p>
        </w:tc>
        <w:tc>
          <w:tcPr>
            <w:tcW w:w="1415" w:type="dxa"/>
            <w:vAlign w:val="center"/>
          </w:tcPr>
          <w:p w14:paraId="2996153B"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telefonisch</w:t>
            </w:r>
          </w:p>
        </w:tc>
        <w:tc>
          <w:tcPr>
            <w:tcW w:w="3828" w:type="dxa"/>
            <w:vAlign w:val="center"/>
          </w:tcPr>
          <w:p w14:paraId="7DB932CD"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*Bijzonder resistente micro-organismen zoals omschreven in de ziekenhuishygiëneprocedure "BRMO". Deze zijn via MISPL ook in GLIMS gecodeerd en geven een pop-up wanneer gekweekt. Isolatiemaatregelen zijn dan van toepassing.</w:t>
            </w:r>
          </w:p>
        </w:tc>
        <w:tc>
          <w:tcPr>
            <w:tcW w:w="2693" w:type="dxa"/>
            <w:vMerge/>
            <w:vAlign w:val="center"/>
          </w:tcPr>
          <w:p w14:paraId="44DECF6B" w14:textId="77777777" w:rsidR="00BC15BC" w:rsidRPr="005C17DB" w:rsidRDefault="00BC15BC" w:rsidP="00BC15BC">
            <w:pPr>
              <w:rPr>
                <w:rFonts w:ascii="Trebuchet MS" w:hAnsi="Trebuchet MS" w:cs="Calibri"/>
                <w:sz w:val="20"/>
              </w:rPr>
            </w:pPr>
          </w:p>
        </w:tc>
      </w:tr>
      <w:tr w:rsidR="00BC15BC" w:rsidRPr="005C17DB" w14:paraId="1ACA4091" w14:textId="77777777" w:rsidTr="00895732">
        <w:tc>
          <w:tcPr>
            <w:tcW w:w="1980" w:type="dxa"/>
            <w:tcBorders>
              <w:top w:val="single" w:sz="6" w:space="0" w:color="auto"/>
              <w:bottom w:val="single" w:sz="6" w:space="0" w:color="auto"/>
              <w:right w:val="single" w:sz="12" w:space="0" w:color="auto"/>
            </w:tcBorders>
            <w:vAlign w:val="center"/>
          </w:tcPr>
          <w:p w14:paraId="4196B18C"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Chlamydia trachomatis oogwisser</w:t>
            </w:r>
          </w:p>
        </w:tc>
        <w:tc>
          <w:tcPr>
            <w:tcW w:w="1701" w:type="dxa"/>
            <w:tcBorders>
              <w:left w:val="single" w:sz="12" w:space="0" w:color="auto"/>
            </w:tcBorders>
            <w:vAlign w:val="center"/>
          </w:tcPr>
          <w:p w14:paraId="4D2620A6"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Positief</w:t>
            </w:r>
          </w:p>
        </w:tc>
        <w:tc>
          <w:tcPr>
            <w:tcW w:w="1701" w:type="dxa"/>
            <w:vAlign w:val="center"/>
          </w:tcPr>
          <w:p w14:paraId="4ABF6382"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ASO of klinisch bioloog</w:t>
            </w:r>
          </w:p>
        </w:tc>
        <w:tc>
          <w:tcPr>
            <w:tcW w:w="1703" w:type="dxa"/>
            <w:vAlign w:val="center"/>
          </w:tcPr>
          <w:p w14:paraId="2B595EF3"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Aanvragende arts</w:t>
            </w:r>
          </w:p>
        </w:tc>
        <w:tc>
          <w:tcPr>
            <w:tcW w:w="1415" w:type="dxa"/>
            <w:vAlign w:val="center"/>
          </w:tcPr>
          <w:p w14:paraId="1E9C5943"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telefonisch</w:t>
            </w:r>
          </w:p>
        </w:tc>
        <w:tc>
          <w:tcPr>
            <w:tcW w:w="3828" w:type="dxa"/>
            <w:vAlign w:val="center"/>
          </w:tcPr>
          <w:p w14:paraId="6F190FAB"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Medische urgentie</w:t>
            </w:r>
          </w:p>
        </w:tc>
        <w:tc>
          <w:tcPr>
            <w:tcW w:w="2693" w:type="dxa"/>
            <w:vAlign w:val="center"/>
          </w:tcPr>
          <w:p w14:paraId="2F7AF308"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Er verschijnt een pop-up in GLIMS om dit door te bellen.</w:t>
            </w:r>
          </w:p>
        </w:tc>
      </w:tr>
      <w:tr w:rsidR="00BC15BC" w:rsidRPr="005C17DB" w14:paraId="1545A8BF" w14:textId="77777777" w:rsidTr="00895732">
        <w:tc>
          <w:tcPr>
            <w:tcW w:w="1980" w:type="dxa"/>
            <w:tcBorders>
              <w:top w:val="single" w:sz="6" w:space="0" w:color="auto"/>
              <w:bottom w:val="single" w:sz="4" w:space="0" w:color="auto"/>
              <w:right w:val="single" w:sz="12" w:space="0" w:color="auto"/>
            </w:tcBorders>
            <w:vAlign w:val="center"/>
          </w:tcPr>
          <w:p w14:paraId="3226974F" w14:textId="2B823DB0" w:rsidR="00BC15BC" w:rsidRPr="00C56B43" w:rsidRDefault="00BC15BC" w:rsidP="00BC15BC">
            <w:pPr>
              <w:jc w:val="center"/>
              <w:rPr>
                <w:rFonts w:ascii="Trebuchet MS" w:hAnsi="Trebuchet MS" w:cs="Calibri"/>
                <w:sz w:val="20"/>
              </w:rPr>
            </w:pPr>
            <w:r w:rsidRPr="00C56B43">
              <w:rPr>
                <w:rFonts w:ascii="Trebuchet MS" w:hAnsi="Trebuchet MS" w:cs="Calibri"/>
                <w:sz w:val="20"/>
              </w:rPr>
              <w:lastRenderedPageBreak/>
              <w:t>HSV oogwisser</w:t>
            </w:r>
          </w:p>
        </w:tc>
        <w:tc>
          <w:tcPr>
            <w:tcW w:w="1701" w:type="dxa"/>
            <w:tcBorders>
              <w:left w:val="single" w:sz="12" w:space="0" w:color="auto"/>
            </w:tcBorders>
            <w:vAlign w:val="center"/>
          </w:tcPr>
          <w:p w14:paraId="0D877BF5" w14:textId="794659B4" w:rsidR="00BC15BC" w:rsidRPr="00C56B43" w:rsidRDefault="00BC15BC" w:rsidP="00BC15BC">
            <w:pPr>
              <w:jc w:val="center"/>
              <w:rPr>
                <w:rFonts w:ascii="Trebuchet MS" w:hAnsi="Trebuchet MS" w:cs="Calibri"/>
                <w:sz w:val="20"/>
              </w:rPr>
            </w:pPr>
            <w:r w:rsidRPr="00C56B43">
              <w:rPr>
                <w:rFonts w:ascii="Trebuchet MS" w:hAnsi="Trebuchet MS" w:cs="Calibri"/>
                <w:sz w:val="20"/>
              </w:rPr>
              <w:t>Positief</w:t>
            </w:r>
          </w:p>
        </w:tc>
        <w:tc>
          <w:tcPr>
            <w:tcW w:w="1701" w:type="dxa"/>
            <w:vAlign w:val="center"/>
          </w:tcPr>
          <w:p w14:paraId="21AB19B5" w14:textId="1AEC5903" w:rsidR="00BC15BC" w:rsidRPr="00C56B43" w:rsidRDefault="00BC15BC" w:rsidP="00BC15BC">
            <w:pPr>
              <w:jc w:val="center"/>
              <w:rPr>
                <w:rFonts w:ascii="Trebuchet MS" w:hAnsi="Trebuchet MS" w:cs="Calibri"/>
                <w:sz w:val="20"/>
              </w:rPr>
            </w:pPr>
            <w:r w:rsidRPr="00C56B43">
              <w:rPr>
                <w:rFonts w:ascii="Trebuchet MS" w:hAnsi="Trebuchet MS" w:cs="Calibri"/>
                <w:sz w:val="20"/>
              </w:rPr>
              <w:t>ASO of klinisch bioloog</w:t>
            </w:r>
          </w:p>
        </w:tc>
        <w:tc>
          <w:tcPr>
            <w:tcW w:w="1703" w:type="dxa"/>
            <w:vAlign w:val="center"/>
          </w:tcPr>
          <w:p w14:paraId="3C05F4F8" w14:textId="781F7D10" w:rsidR="00BC15BC" w:rsidRPr="00C56B43" w:rsidRDefault="00BC15BC" w:rsidP="00BC15BC">
            <w:pPr>
              <w:jc w:val="center"/>
              <w:rPr>
                <w:rFonts w:ascii="Trebuchet MS" w:hAnsi="Trebuchet MS" w:cs="Calibri"/>
                <w:sz w:val="20"/>
              </w:rPr>
            </w:pPr>
            <w:r w:rsidRPr="00C56B43">
              <w:rPr>
                <w:rFonts w:ascii="Trebuchet MS" w:hAnsi="Trebuchet MS" w:cs="Calibri"/>
                <w:sz w:val="20"/>
              </w:rPr>
              <w:t>Aanvragende arts</w:t>
            </w:r>
          </w:p>
        </w:tc>
        <w:tc>
          <w:tcPr>
            <w:tcW w:w="1415" w:type="dxa"/>
            <w:vAlign w:val="center"/>
          </w:tcPr>
          <w:p w14:paraId="4B939B1F" w14:textId="6B0DB8C2" w:rsidR="00BC15BC" w:rsidRPr="00C56B43" w:rsidRDefault="00BC15BC" w:rsidP="00BC15BC">
            <w:pPr>
              <w:jc w:val="center"/>
              <w:rPr>
                <w:rFonts w:ascii="Trebuchet MS" w:hAnsi="Trebuchet MS" w:cs="Calibri"/>
                <w:sz w:val="20"/>
              </w:rPr>
            </w:pPr>
            <w:r w:rsidRPr="00C56B43">
              <w:rPr>
                <w:rFonts w:ascii="Trebuchet MS" w:hAnsi="Trebuchet MS" w:cs="Calibri"/>
                <w:sz w:val="20"/>
              </w:rPr>
              <w:t>telefonisch</w:t>
            </w:r>
          </w:p>
        </w:tc>
        <w:tc>
          <w:tcPr>
            <w:tcW w:w="3828" w:type="dxa"/>
            <w:vAlign w:val="center"/>
          </w:tcPr>
          <w:p w14:paraId="78B2C39C" w14:textId="0875E4B0" w:rsidR="00BC15BC" w:rsidRPr="00C56B43" w:rsidRDefault="00BC15BC" w:rsidP="00BC15BC">
            <w:pPr>
              <w:jc w:val="center"/>
              <w:rPr>
                <w:rFonts w:ascii="Trebuchet MS" w:hAnsi="Trebuchet MS" w:cs="Calibri"/>
                <w:sz w:val="20"/>
              </w:rPr>
            </w:pPr>
            <w:r w:rsidRPr="00C56B43">
              <w:rPr>
                <w:rFonts w:ascii="Trebuchet MS" w:hAnsi="Trebuchet MS" w:cs="Calibri"/>
                <w:sz w:val="20"/>
              </w:rPr>
              <w:t>Medische urgentie</w:t>
            </w:r>
          </w:p>
        </w:tc>
        <w:tc>
          <w:tcPr>
            <w:tcW w:w="2693" w:type="dxa"/>
            <w:vAlign w:val="center"/>
          </w:tcPr>
          <w:p w14:paraId="7D071F38" w14:textId="2DD2F14E" w:rsidR="00BC15BC" w:rsidRPr="00C56B43" w:rsidRDefault="00BC15BC" w:rsidP="00BC15BC">
            <w:pPr>
              <w:jc w:val="center"/>
              <w:rPr>
                <w:rFonts w:ascii="Trebuchet MS" w:hAnsi="Trebuchet MS" w:cs="Calibri"/>
                <w:sz w:val="20"/>
              </w:rPr>
            </w:pPr>
            <w:r w:rsidRPr="00C56B43">
              <w:rPr>
                <w:rFonts w:ascii="Trebuchet MS" w:hAnsi="Trebuchet MS" w:cs="Calibri"/>
                <w:sz w:val="20"/>
              </w:rPr>
              <w:t>Er verschijnt een pop-up in GLIMS om dit door te bellen.</w:t>
            </w:r>
          </w:p>
        </w:tc>
      </w:tr>
      <w:tr w:rsidR="00BC15BC" w:rsidRPr="005C17DB" w14:paraId="5F73CB4D" w14:textId="77777777" w:rsidTr="00895732">
        <w:tc>
          <w:tcPr>
            <w:tcW w:w="1980" w:type="dxa"/>
            <w:tcBorders>
              <w:top w:val="single" w:sz="6" w:space="0" w:color="auto"/>
              <w:bottom w:val="single" w:sz="4" w:space="0" w:color="auto"/>
              <w:right w:val="single" w:sz="12" w:space="0" w:color="auto"/>
            </w:tcBorders>
            <w:vAlign w:val="center"/>
          </w:tcPr>
          <w:p w14:paraId="5C1BB92A"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CMV aviditeit</w:t>
            </w:r>
          </w:p>
        </w:tc>
        <w:tc>
          <w:tcPr>
            <w:tcW w:w="1701" w:type="dxa"/>
            <w:tcBorders>
              <w:left w:val="single" w:sz="12" w:space="0" w:color="auto"/>
            </w:tcBorders>
            <w:vAlign w:val="center"/>
          </w:tcPr>
          <w:p w14:paraId="2E9B6CD5" w14:textId="759625D3" w:rsidR="00BC15BC" w:rsidRPr="005C17DB" w:rsidRDefault="00BC15BC" w:rsidP="00BC15BC">
            <w:pPr>
              <w:jc w:val="center"/>
              <w:rPr>
                <w:rFonts w:ascii="Trebuchet MS" w:hAnsi="Trebuchet MS" w:cs="Calibri"/>
                <w:sz w:val="20"/>
              </w:rPr>
            </w:pPr>
            <w:r w:rsidRPr="005C17DB">
              <w:rPr>
                <w:rFonts w:ascii="Trebuchet MS" w:hAnsi="Trebuchet MS" w:cs="Calibri"/>
                <w:sz w:val="20"/>
              </w:rPr>
              <w:t xml:space="preserve">Laag en grijze zone </w:t>
            </w:r>
            <w:r w:rsidRPr="005C17DB">
              <w:rPr>
                <w:rFonts w:ascii="Trebuchet MS" w:hAnsi="Trebuchet MS" w:cs="Calibri"/>
                <w:sz w:val="20"/>
              </w:rPr>
              <w:br/>
              <w:t>(Index &lt; 0,65)</w:t>
            </w:r>
          </w:p>
        </w:tc>
        <w:tc>
          <w:tcPr>
            <w:tcW w:w="1701" w:type="dxa"/>
            <w:vAlign w:val="center"/>
          </w:tcPr>
          <w:p w14:paraId="1BAAE26D"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MLT</w:t>
            </w:r>
          </w:p>
        </w:tc>
        <w:tc>
          <w:tcPr>
            <w:tcW w:w="1703" w:type="dxa"/>
            <w:vAlign w:val="center"/>
          </w:tcPr>
          <w:p w14:paraId="05BD282C"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Klinisch bioloog</w:t>
            </w:r>
          </w:p>
        </w:tc>
        <w:tc>
          <w:tcPr>
            <w:tcW w:w="1415" w:type="dxa"/>
            <w:vAlign w:val="center"/>
          </w:tcPr>
          <w:p w14:paraId="44BAD8C8"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mondeling</w:t>
            </w:r>
          </w:p>
        </w:tc>
        <w:tc>
          <w:tcPr>
            <w:tcW w:w="3828" w:type="dxa"/>
            <w:vAlign w:val="center"/>
          </w:tcPr>
          <w:p w14:paraId="4F1B3E5B"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Enkel uitgevoerd bij (potentieel) zwangere vrouwen. Klinisch bioloog bekijkt in dossier/met aanvragende arts de mogelijkheid van congenitale CMV.</w:t>
            </w:r>
          </w:p>
        </w:tc>
        <w:tc>
          <w:tcPr>
            <w:tcW w:w="2693" w:type="dxa"/>
            <w:vAlign w:val="center"/>
          </w:tcPr>
          <w:p w14:paraId="633410C2"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Er verschijnt een pop-up bij confirmatie in GLIMS om dit te melden.</w:t>
            </w:r>
          </w:p>
        </w:tc>
      </w:tr>
      <w:tr w:rsidR="00BC15BC" w:rsidRPr="005C17DB" w14:paraId="3B7C2D36" w14:textId="77777777" w:rsidTr="00895732">
        <w:tc>
          <w:tcPr>
            <w:tcW w:w="1980" w:type="dxa"/>
            <w:tcBorders>
              <w:top w:val="single" w:sz="4" w:space="0" w:color="auto"/>
              <w:bottom w:val="single" w:sz="12" w:space="0" w:color="auto"/>
              <w:right w:val="single" w:sz="12" w:space="0" w:color="auto"/>
            </w:tcBorders>
            <w:vAlign w:val="center"/>
          </w:tcPr>
          <w:p w14:paraId="784B273B"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Toxoplasma aviditeit</w:t>
            </w:r>
          </w:p>
        </w:tc>
        <w:tc>
          <w:tcPr>
            <w:tcW w:w="1701" w:type="dxa"/>
            <w:tcBorders>
              <w:left w:val="single" w:sz="12" w:space="0" w:color="auto"/>
            </w:tcBorders>
            <w:vAlign w:val="center"/>
          </w:tcPr>
          <w:p w14:paraId="762CEF9A"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Laag          (Ratio ≤ 0,3)</w:t>
            </w:r>
          </w:p>
        </w:tc>
        <w:tc>
          <w:tcPr>
            <w:tcW w:w="1701" w:type="dxa"/>
            <w:vAlign w:val="center"/>
          </w:tcPr>
          <w:p w14:paraId="34F0D9D0"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MLT</w:t>
            </w:r>
          </w:p>
        </w:tc>
        <w:tc>
          <w:tcPr>
            <w:tcW w:w="1703" w:type="dxa"/>
            <w:vAlign w:val="center"/>
          </w:tcPr>
          <w:p w14:paraId="16E0C593"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Klinisch bioloog</w:t>
            </w:r>
          </w:p>
        </w:tc>
        <w:tc>
          <w:tcPr>
            <w:tcW w:w="1415" w:type="dxa"/>
            <w:vAlign w:val="center"/>
          </w:tcPr>
          <w:p w14:paraId="4808570B"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mondeling</w:t>
            </w:r>
          </w:p>
        </w:tc>
        <w:tc>
          <w:tcPr>
            <w:tcW w:w="3828" w:type="dxa"/>
            <w:vAlign w:val="center"/>
          </w:tcPr>
          <w:p w14:paraId="03001525"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Enkel uitgevoerd bij (potentieel) zwangere vrouwen. Klinisch bioloog bekijkt in dossier/met aanvragende arts de mogelijkheid van congenitale toxoplasmose.</w:t>
            </w:r>
          </w:p>
        </w:tc>
        <w:tc>
          <w:tcPr>
            <w:tcW w:w="2693" w:type="dxa"/>
            <w:vAlign w:val="center"/>
          </w:tcPr>
          <w:p w14:paraId="3537DF3E"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Er verschijnt een pop-up bij confirmatie in GLIMS om dit te melden.</w:t>
            </w:r>
          </w:p>
        </w:tc>
      </w:tr>
      <w:tr w:rsidR="00BC15BC" w:rsidRPr="005C17DB" w14:paraId="016918C8" w14:textId="77777777" w:rsidTr="00895732">
        <w:tc>
          <w:tcPr>
            <w:tcW w:w="1980" w:type="dxa"/>
            <w:tcBorders>
              <w:top w:val="single" w:sz="12" w:space="0" w:color="auto"/>
              <w:bottom w:val="single" w:sz="6" w:space="0" w:color="auto"/>
              <w:right w:val="single" w:sz="12" w:space="0" w:color="auto"/>
            </w:tcBorders>
            <w:vAlign w:val="center"/>
          </w:tcPr>
          <w:p w14:paraId="25DF3960"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HIV antistoffen</w:t>
            </w:r>
          </w:p>
        </w:tc>
        <w:tc>
          <w:tcPr>
            <w:tcW w:w="1701" w:type="dxa"/>
            <w:tcBorders>
              <w:left w:val="single" w:sz="12" w:space="0" w:color="auto"/>
            </w:tcBorders>
            <w:vAlign w:val="center"/>
          </w:tcPr>
          <w:p w14:paraId="7FA8D9A9"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 xml:space="preserve">Positief </w:t>
            </w:r>
            <w:r w:rsidRPr="005C17DB">
              <w:rPr>
                <w:rFonts w:ascii="Trebuchet MS" w:hAnsi="Trebuchet MS" w:cs="Calibri"/>
                <w:sz w:val="20"/>
              </w:rPr>
              <w:br/>
              <w:t>(S/Co ≥ 1)</w:t>
            </w:r>
          </w:p>
        </w:tc>
        <w:tc>
          <w:tcPr>
            <w:tcW w:w="1701" w:type="dxa"/>
            <w:vAlign w:val="center"/>
          </w:tcPr>
          <w:p w14:paraId="0BB314AB"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MLT</w:t>
            </w:r>
          </w:p>
        </w:tc>
        <w:tc>
          <w:tcPr>
            <w:tcW w:w="1703" w:type="dxa"/>
            <w:vAlign w:val="center"/>
          </w:tcPr>
          <w:p w14:paraId="702CA9BA"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Klinisch bioloog</w:t>
            </w:r>
          </w:p>
        </w:tc>
        <w:tc>
          <w:tcPr>
            <w:tcW w:w="1415" w:type="dxa"/>
            <w:vAlign w:val="center"/>
          </w:tcPr>
          <w:p w14:paraId="7C783AF4"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mondeling</w:t>
            </w:r>
          </w:p>
        </w:tc>
        <w:tc>
          <w:tcPr>
            <w:tcW w:w="3828" w:type="dxa"/>
            <w:vAlign w:val="center"/>
          </w:tcPr>
          <w:p w14:paraId="2B7AA28B"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De klinisch bioloog overlegt met de clinicus het resultaat. Een bevestigingstest in het aids referentie laboratorium (ITG) is steeds noodzakelijk.</w:t>
            </w:r>
          </w:p>
        </w:tc>
        <w:tc>
          <w:tcPr>
            <w:tcW w:w="2693" w:type="dxa"/>
            <w:vAlign w:val="center"/>
          </w:tcPr>
          <w:p w14:paraId="1ABA8ABC"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Er verschijnt een pop-up bij confirmatie in GLIMS om dit te melden.</w:t>
            </w:r>
          </w:p>
        </w:tc>
      </w:tr>
      <w:tr w:rsidR="00BC15BC" w:rsidRPr="005C17DB" w14:paraId="7EF2626F" w14:textId="77777777" w:rsidTr="00895732">
        <w:tc>
          <w:tcPr>
            <w:tcW w:w="1980" w:type="dxa"/>
            <w:tcBorders>
              <w:top w:val="single" w:sz="6" w:space="0" w:color="auto"/>
              <w:bottom w:val="single" w:sz="6" w:space="0" w:color="auto"/>
              <w:right w:val="single" w:sz="12" w:space="0" w:color="auto"/>
            </w:tcBorders>
            <w:vAlign w:val="center"/>
          </w:tcPr>
          <w:p w14:paraId="6936C646" w14:textId="77777777" w:rsidR="00BC15BC" w:rsidRDefault="00BC15BC" w:rsidP="00BC15BC">
            <w:pPr>
              <w:jc w:val="center"/>
              <w:rPr>
                <w:rFonts w:ascii="Trebuchet MS" w:hAnsi="Trebuchet MS" w:cs="Calibri"/>
                <w:sz w:val="20"/>
              </w:rPr>
            </w:pPr>
            <w:proofErr w:type="spellStart"/>
            <w:r w:rsidRPr="005C17DB">
              <w:rPr>
                <w:rFonts w:ascii="Trebuchet MS" w:hAnsi="Trebuchet MS" w:cs="Calibri"/>
                <w:sz w:val="20"/>
              </w:rPr>
              <w:t>Hemocultuur</w:t>
            </w:r>
            <w:proofErr w:type="spellEnd"/>
            <w:r>
              <w:rPr>
                <w:rFonts w:ascii="Trebuchet MS" w:hAnsi="Trebuchet MS" w:cs="Calibri"/>
                <w:sz w:val="20"/>
              </w:rPr>
              <w:t xml:space="preserve"> </w:t>
            </w:r>
          </w:p>
          <w:p w14:paraId="3315126D" w14:textId="77777777" w:rsidR="00BC15BC" w:rsidRPr="00C56B43" w:rsidRDefault="00BC15BC" w:rsidP="00BC15BC">
            <w:pPr>
              <w:jc w:val="center"/>
              <w:rPr>
                <w:rFonts w:ascii="Trebuchet MS" w:hAnsi="Trebuchet MS" w:cs="Calibri"/>
                <w:sz w:val="20"/>
              </w:rPr>
            </w:pPr>
            <w:r w:rsidRPr="00C56B43">
              <w:rPr>
                <w:rFonts w:ascii="Trebuchet MS" w:hAnsi="Trebuchet MS" w:cs="Calibri"/>
                <w:sz w:val="20"/>
              </w:rPr>
              <w:t xml:space="preserve">en </w:t>
            </w:r>
          </w:p>
          <w:p w14:paraId="37E852E6" w14:textId="5E4F6072" w:rsidR="00BC15BC" w:rsidRPr="005C17DB" w:rsidRDefault="00BC15BC" w:rsidP="00BC15BC">
            <w:pPr>
              <w:jc w:val="center"/>
              <w:rPr>
                <w:rFonts w:ascii="Trebuchet MS" w:hAnsi="Trebuchet MS" w:cs="Calibri"/>
                <w:color w:val="FF0000"/>
                <w:sz w:val="20"/>
              </w:rPr>
            </w:pPr>
            <w:r w:rsidRPr="00C56B43">
              <w:rPr>
                <w:rFonts w:ascii="Trebuchet MS" w:hAnsi="Trebuchet MS" w:cs="Calibri"/>
                <w:sz w:val="20"/>
              </w:rPr>
              <w:t>Steriel vocht</w:t>
            </w:r>
          </w:p>
        </w:tc>
        <w:tc>
          <w:tcPr>
            <w:tcW w:w="1701" w:type="dxa"/>
            <w:tcBorders>
              <w:left w:val="single" w:sz="12" w:space="0" w:color="auto"/>
            </w:tcBorders>
            <w:vAlign w:val="center"/>
          </w:tcPr>
          <w:p w14:paraId="66C11BC4"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Positief met klinisch relevante kiem</w:t>
            </w:r>
          </w:p>
        </w:tc>
        <w:tc>
          <w:tcPr>
            <w:tcW w:w="1701" w:type="dxa"/>
            <w:vAlign w:val="center"/>
          </w:tcPr>
          <w:p w14:paraId="19532E2F"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ASO of klinisch bioloog</w:t>
            </w:r>
          </w:p>
        </w:tc>
        <w:tc>
          <w:tcPr>
            <w:tcW w:w="1703" w:type="dxa"/>
            <w:vAlign w:val="center"/>
          </w:tcPr>
          <w:p w14:paraId="271F7DD8"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Behandelende arts</w:t>
            </w:r>
          </w:p>
        </w:tc>
        <w:tc>
          <w:tcPr>
            <w:tcW w:w="1415" w:type="dxa"/>
            <w:vAlign w:val="center"/>
          </w:tcPr>
          <w:p w14:paraId="7E2B86DB"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telefonisch</w:t>
            </w:r>
          </w:p>
        </w:tc>
        <w:tc>
          <w:tcPr>
            <w:tcW w:w="3828" w:type="dxa"/>
            <w:vAlign w:val="center"/>
          </w:tcPr>
          <w:p w14:paraId="66E17305"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Positieve bloed- en/of CSV-stalen (gram en cultuur) worden steeds door (in volgorde van aanwezigheid) de assistent of de klinisch bioloog of de MLT aan de aanvragende arts doorgebeld. Zo deze onbereikbaar is, wordt via de betrokken dienst gevraagd welke de behandelende arts is die op dat moment over die patiënt gecontacteerd mag worden. Desgevallend wordt deze arts via het centrale nummer (11) gebeld.</w:t>
            </w:r>
          </w:p>
        </w:tc>
        <w:tc>
          <w:tcPr>
            <w:tcW w:w="2693" w:type="dxa"/>
            <w:vAlign w:val="bottom"/>
          </w:tcPr>
          <w:p w14:paraId="72068392" w14:textId="77777777" w:rsidR="00BC15BC" w:rsidRPr="005C17DB" w:rsidRDefault="00BC15BC" w:rsidP="00BC15BC">
            <w:pPr>
              <w:rPr>
                <w:rFonts w:ascii="Trebuchet MS" w:hAnsi="Trebuchet MS" w:cs="Calibri"/>
                <w:sz w:val="20"/>
              </w:rPr>
            </w:pPr>
            <w:r w:rsidRPr="005C17DB">
              <w:rPr>
                <w:rFonts w:ascii="Trebuchet MS" w:hAnsi="Trebuchet MS" w:cs="Calibri"/>
                <w:sz w:val="20"/>
              </w:rPr>
              <w:t> </w:t>
            </w:r>
          </w:p>
        </w:tc>
      </w:tr>
      <w:tr w:rsidR="00BC15BC" w:rsidRPr="005C17DB" w14:paraId="317738D6" w14:textId="77777777" w:rsidTr="00895732">
        <w:tc>
          <w:tcPr>
            <w:tcW w:w="1980" w:type="dxa"/>
            <w:tcBorders>
              <w:top w:val="single" w:sz="6" w:space="0" w:color="auto"/>
              <w:bottom w:val="single" w:sz="6" w:space="0" w:color="auto"/>
              <w:right w:val="single" w:sz="12" w:space="0" w:color="auto"/>
            </w:tcBorders>
            <w:vAlign w:val="center"/>
          </w:tcPr>
          <w:p w14:paraId="33B739D5"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CSV: kweek</w:t>
            </w:r>
          </w:p>
        </w:tc>
        <w:tc>
          <w:tcPr>
            <w:tcW w:w="1701" w:type="dxa"/>
            <w:tcBorders>
              <w:left w:val="single" w:sz="12" w:space="0" w:color="auto"/>
            </w:tcBorders>
            <w:vAlign w:val="center"/>
          </w:tcPr>
          <w:p w14:paraId="17325D73"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Positief</w:t>
            </w:r>
          </w:p>
        </w:tc>
        <w:tc>
          <w:tcPr>
            <w:tcW w:w="1701" w:type="dxa"/>
            <w:vAlign w:val="center"/>
          </w:tcPr>
          <w:p w14:paraId="0237B9AE"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ASO of klinisch bioloog</w:t>
            </w:r>
          </w:p>
        </w:tc>
        <w:tc>
          <w:tcPr>
            <w:tcW w:w="1703" w:type="dxa"/>
            <w:vAlign w:val="center"/>
          </w:tcPr>
          <w:p w14:paraId="2EDB04D4"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Behandelende arts</w:t>
            </w:r>
          </w:p>
        </w:tc>
        <w:tc>
          <w:tcPr>
            <w:tcW w:w="1415" w:type="dxa"/>
            <w:vAlign w:val="center"/>
          </w:tcPr>
          <w:p w14:paraId="235510D6"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telefonisch</w:t>
            </w:r>
          </w:p>
        </w:tc>
        <w:tc>
          <w:tcPr>
            <w:tcW w:w="3828" w:type="dxa"/>
            <w:vAlign w:val="center"/>
          </w:tcPr>
          <w:p w14:paraId="1173A7BA"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 xml:space="preserve">Zie </w:t>
            </w:r>
            <w:proofErr w:type="spellStart"/>
            <w:r w:rsidRPr="005C17DB">
              <w:rPr>
                <w:rFonts w:ascii="Trebuchet MS" w:hAnsi="Trebuchet MS" w:cs="Calibri"/>
                <w:sz w:val="20"/>
              </w:rPr>
              <w:t>hemocultuur</w:t>
            </w:r>
            <w:proofErr w:type="spellEnd"/>
          </w:p>
        </w:tc>
        <w:tc>
          <w:tcPr>
            <w:tcW w:w="2693" w:type="dxa"/>
            <w:vAlign w:val="bottom"/>
          </w:tcPr>
          <w:p w14:paraId="1CF65713" w14:textId="77777777" w:rsidR="00BC15BC" w:rsidRPr="005C17DB" w:rsidRDefault="00BC15BC" w:rsidP="00BC15BC">
            <w:pPr>
              <w:rPr>
                <w:rFonts w:ascii="Trebuchet MS" w:hAnsi="Trebuchet MS" w:cs="Calibri"/>
                <w:sz w:val="20"/>
              </w:rPr>
            </w:pPr>
            <w:r w:rsidRPr="005C17DB">
              <w:rPr>
                <w:rFonts w:ascii="Trebuchet MS" w:hAnsi="Trebuchet MS" w:cs="Calibri"/>
                <w:sz w:val="20"/>
              </w:rPr>
              <w:t> </w:t>
            </w:r>
          </w:p>
        </w:tc>
      </w:tr>
      <w:tr w:rsidR="00BC15BC" w:rsidRPr="005C17DB" w14:paraId="2F804711" w14:textId="77777777" w:rsidTr="00895732">
        <w:tc>
          <w:tcPr>
            <w:tcW w:w="1980" w:type="dxa"/>
            <w:tcBorders>
              <w:top w:val="single" w:sz="6" w:space="0" w:color="auto"/>
              <w:bottom w:val="single" w:sz="6" w:space="0" w:color="auto"/>
              <w:right w:val="single" w:sz="12" w:space="0" w:color="auto"/>
            </w:tcBorders>
            <w:vAlign w:val="center"/>
          </w:tcPr>
          <w:p w14:paraId="45CC47C7" w14:textId="318AB57D" w:rsidR="00BC15BC" w:rsidRPr="007B5869" w:rsidRDefault="00BC15BC" w:rsidP="00BC15BC">
            <w:pPr>
              <w:jc w:val="center"/>
              <w:rPr>
                <w:rFonts w:ascii="Trebuchet MS" w:hAnsi="Trebuchet MS" w:cs="Calibri"/>
                <w:sz w:val="20"/>
              </w:rPr>
            </w:pPr>
            <w:r w:rsidRPr="007B5869">
              <w:rPr>
                <w:rFonts w:ascii="Trebuchet MS" w:hAnsi="Trebuchet MS" w:cs="Calibri"/>
                <w:sz w:val="20"/>
              </w:rPr>
              <w:lastRenderedPageBreak/>
              <w:t>Legionella antigen urine</w:t>
            </w:r>
          </w:p>
        </w:tc>
        <w:tc>
          <w:tcPr>
            <w:tcW w:w="1701" w:type="dxa"/>
            <w:tcBorders>
              <w:left w:val="single" w:sz="12" w:space="0" w:color="auto"/>
            </w:tcBorders>
            <w:vAlign w:val="center"/>
          </w:tcPr>
          <w:p w14:paraId="48EA758F" w14:textId="3161405F" w:rsidR="00BC15BC" w:rsidRPr="007B5869" w:rsidRDefault="00BC15BC" w:rsidP="00BC15BC">
            <w:pPr>
              <w:jc w:val="center"/>
              <w:rPr>
                <w:rFonts w:ascii="Trebuchet MS" w:hAnsi="Trebuchet MS" w:cs="Calibri"/>
                <w:sz w:val="20"/>
              </w:rPr>
            </w:pPr>
            <w:r w:rsidRPr="007B5869">
              <w:rPr>
                <w:rFonts w:ascii="Trebuchet MS" w:hAnsi="Trebuchet MS" w:cs="Calibri"/>
                <w:sz w:val="20"/>
              </w:rPr>
              <w:t xml:space="preserve">Positief </w:t>
            </w:r>
          </w:p>
        </w:tc>
        <w:tc>
          <w:tcPr>
            <w:tcW w:w="1701" w:type="dxa"/>
            <w:vAlign w:val="center"/>
          </w:tcPr>
          <w:p w14:paraId="3DDB3955" w14:textId="77777777" w:rsidR="00BC15BC" w:rsidRPr="007B5869" w:rsidRDefault="00BC15BC" w:rsidP="00BC15BC">
            <w:pPr>
              <w:jc w:val="center"/>
              <w:rPr>
                <w:rFonts w:ascii="Trebuchet MS" w:hAnsi="Trebuchet MS" w:cs="Calibri"/>
                <w:sz w:val="20"/>
              </w:rPr>
            </w:pPr>
            <w:r w:rsidRPr="007B5869">
              <w:rPr>
                <w:rFonts w:ascii="Trebuchet MS" w:hAnsi="Trebuchet MS" w:cs="Calibri"/>
                <w:sz w:val="20"/>
              </w:rPr>
              <w:t>Overdag: ASO of klinisch bioloog</w:t>
            </w:r>
          </w:p>
          <w:p w14:paraId="65ACC7BD" w14:textId="13623FE2" w:rsidR="00BC15BC" w:rsidRPr="007B5869" w:rsidRDefault="00BC15BC" w:rsidP="00BC15BC">
            <w:pPr>
              <w:jc w:val="center"/>
              <w:rPr>
                <w:rFonts w:ascii="Trebuchet MS" w:hAnsi="Trebuchet MS" w:cs="Calibri"/>
                <w:sz w:val="20"/>
              </w:rPr>
            </w:pPr>
            <w:r w:rsidRPr="007B5869">
              <w:rPr>
                <w:rFonts w:ascii="Trebuchet MS" w:hAnsi="Trebuchet MS" w:cs="Calibri"/>
                <w:sz w:val="20"/>
              </w:rPr>
              <w:t>Wacht: MLT</w:t>
            </w:r>
          </w:p>
        </w:tc>
        <w:tc>
          <w:tcPr>
            <w:tcW w:w="1703" w:type="dxa"/>
            <w:vAlign w:val="center"/>
          </w:tcPr>
          <w:p w14:paraId="307780DE" w14:textId="77777777" w:rsidR="00BC15BC" w:rsidRPr="007B5869" w:rsidRDefault="00BC15BC" w:rsidP="00BC15BC">
            <w:pPr>
              <w:jc w:val="center"/>
              <w:rPr>
                <w:rFonts w:ascii="Trebuchet MS" w:hAnsi="Trebuchet MS" w:cs="Calibri"/>
                <w:sz w:val="20"/>
              </w:rPr>
            </w:pPr>
            <w:r w:rsidRPr="007B5869">
              <w:rPr>
                <w:rFonts w:ascii="Trebuchet MS" w:hAnsi="Trebuchet MS" w:cs="Calibri"/>
                <w:sz w:val="20"/>
              </w:rPr>
              <w:t>Behandelende arts</w:t>
            </w:r>
          </w:p>
        </w:tc>
        <w:tc>
          <w:tcPr>
            <w:tcW w:w="1415" w:type="dxa"/>
            <w:vAlign w:val="center"/>
          </w:tcPr>
          <w:p w14:paraId="73978B01" w14:textId="77777777" w:rsidR="00BC15BC" w:rsidRPr="007B5869" w:rsidRDefault="00BC15BC" w:rsidP="00BC15BC">
            <w:pPr>
              <w:jc w:val="center"/>
              <w:rPr>
                <w:rFonts w:ascii="Trebuchet MS" w:hAnsi="Trebuchet MS" w:cs="Calibri"/>
                <w:sz w:val="20"/>
              </w:rPr>
            </w:pPr>
            <w:r w:rsidRPr="007B5869">
              <w:rPr>
                <w:rFonts w:ascii="Trebuchet MS" w:hAnsi="Trebuchet MS" w:cs="Calibri"/>
                <w:sz w:val="20"/>
              </w:rPr>
              <w:t>telefonisch</w:t>
            </w:r>
          </w:p>
        </w:tc>
        <w:tc>
          <w:tcPr>
            <w:tcW w:w="3828" w:type="dxa"/>
            <w:vAlign w:val="center"/>
          </w:tcPr>
          <w:p w14:paraId="17BC94B6" w14:textId="35572D51" w:rsidR="00BC15BC" w:rsidRPr="007B5869" w:rsidRDefault="00BC15BC" w:rsidP="00BC15BC">
            <w:pPr>
              <w:jc w:val="center"/>
              <w:rPr>
                <w:rFonts w:ascii="Trebuchet MS" w:hAnsi="Trebuchet MS" w:cs="Calibri"/>
                <w:color w:val="FF0000"/>
                <w:sz w:val="20"/>
              </w:rPr>
            </w:pPr>
            <w:r w:rsidRPr="007B5869">
              <w:rPr>
                <w:rFonts w:ascii="Trebuchet MS" w:hAnsi="Trebuchet MS" w:cs="Calibri"/>
                <w:color w:val="FF0000"/>
                <w:sz w:val="20"/>
              </w:rPr>
              <w:t> </w:t>
            </w:r>
            <w:r w:rsidR="00FD5EAD">
              <w:rPr>
                <w:rFonts w:ascii="Trebuchet MS" w:hAnsi="Trebuchet MS" w:cs="Calibri"/>
                <w:color w:val="FF0000"/>
                <w:sz w:val="20"/>
              </w:rPr>
              <w:t>T</w:t>
            </w:r>
            <w:r w:rsidR="007B5869" w:rsidRPr="007B5869">
              <w:rPr>
                <w:rFonts w:ascii="Trebuchet MS" w:hAnsi="Trebuchet MS" w:cs="Calibri"/>
                <w:color w:val="FF0000"/>
                <w:sz w:val="20"/>
              </w:rPr>
              <w:t xml:space="preserve">ijdens wacht zorgt MLT voor communicatie naar labo </w:t>
            </w:r>
            <w:proofErr w:type="spellStart"/>
            <w:r w:rsidR="007B5869" w:rsidRPr="007B5869">
              <w:rPr>
                <w:rFonts w:ascii="Trebuchet MS" w:hAnsi="Trebuchet MS" w:cs="Calibri"/>
                <w:color w:val="FF0000"/>
                <w:sz w:val="20"/>
              </w:rPr>
              <w:t>microbio</w:t>
            </w:r>
            <w:proofErr w:type="spellEnd"/>
            <w:r w:rsidR="007B5869" w:rsidRPr="007B5869">
              <w:rPr>
                <w:rFonts w:ascii="Trebuchet MS" w:hAnsi="Trebuchet MS" w:cs="Calibri"/>
                <w:color w:val="FF0000"/>
                <w:sz w:val="20"/>
              </w:rPr>
              <w:t xml:space="preserve"> die op hun beurt de volgende dag de microbioloog van routine verwittigt</w:t>
            </w:r>
          </w:p>
        </w:tc>
        <w:tc>
          <w:tcPr>
            <w:tcW w:w="2693" w:type="dxa"/>
            <w:vAlign w:val="bottom"/>
          </w:tcPr>
          <w:p w14:paraId="38A1BA99" w14:textId="77777777" w:rsidR="00BC15BC" w:rsidRPr="005C17DB" w:rsidRDefault="00BC15BC" w:rsidP="00BC15BC">
            <w:pPr>
              <w:rPr>
                <w:rFonts w:ascii="Trebuchet MS" w:hAnsi="Trebuchet MS" w:cs="Calibri"/>
                <w:sz w:val="20"/>
              </w:rPr>
            </w:pPr>
            <w:r w:rsidRPr="005C17DB">
              <w:rPr>
                <w:rFonts w:ascii="Trebuchet MS" w:hAnsi="Trebuchet MS" w:cs="Calibri"/>
                <w:sz w:val="20"/>
              </w:rPr>
              <w:t> </w:t>
            </w:r>
          </w:p>
        </w:tc>
      </w:tr>
      <w:tr w:rsidR="00BC15BC" w:rsidRPr="005C17DB" w14:paraId="72DA4BE1" w14:textId="77777777" w:rsidTr="00895732">
        <w:tc>
          <w:tcPr>
            <w:tcW w:w="1980" w:type="dxa"/>
            <w:tcBorders>
              <w:top w:val="single" w:sz="6" w:space="0" w:color="auto"/>
              <w:bottom w:val="single" w:sz="6" w:space="0" w:color="auto"/>
              <w:right w:val="single" w:sz="12" w:space="0" w:color="auto"/>
            </w:tcBorders>
            <w:vAlign w:val="center"/>
          </w:tcPr>
          <w:p w14:paraId="27C33AA7" w14:textId="77777777" w:rsidR="00BC15BC" w:rsidRPr="00C56B43" w:rsidRDefault="00BC15BC" w:rsidP="00BC15BC">
            <w:pPr>
              <w:jc w:val="center"/>
              <w:rPr>
                <w:rFonts w:ascii="Trebuchet MS" w:hAnsi="Trebuchet MS" w:cs="Calibri"/>
                <w:sz w:val="20"/>
              </w:rPr>
            </w:pPr>
            <w:proofErr w:type="spellStart"/>
            <w:r w:rsidRPr="00C56B43">
              <w:rPr>
                <w:rFonts w:ascii="Trebuchet MS" w:hAnsi="Trebuchet MS" w:cs="Calibri"/>
                <w:sz w:val="20"/>
              </w:rPr>
              <w:t>Biofire</w:t>
            </w:r>
            <w:proofErr w:type="spellEnd"/>
            <w:r w:rsidRPr="00C56B43">
              <w:rPr>
                <w:rFonts w:ascii="Trebuchet MS" w:hAnsi="Trebuchet MS" w:cs="Calibri"/>
                <w:sz w:val="20"/>
              </w:rPr>
              <w:t xml:space="preserve"> </w:t>
            </w:r>
          </w:p>
          <w:p w14:paraId="67331597" w14:textId="585AA044" w:rsidR="00BC15BC" w:rsidRPr="00C56B43" w:rsidRDefault="00BC15BC" w:rsidP="00BC15BC">
            <w:pPr>
              <w:jc w:val="center"/>
              <w:rPr>
                <w:rFonts w:ascii="Trebuchet MS" w:hAnsi="Trebuchet MS" w:cs="Calibri"/>
                <w:sz w:val="20"/>
              </w:rPr>
            </w:pPr>
            <w:r w:rsidRPr="00C56B43">
              <w:rPr>
                <w:rFonts w:ascii="Trebuchet MS" w:hAnsi="Trebuchet MS" w:cs="Calibri"/>
                <w:sz w:val="20"/>
              </w:rPr>
              <w:t>(meningitis panel)</w:t>
            </w:r>
          </w:p>
        </w:tc>
        <w:tc>
          <w:tcPr>
            <w:tcW w:w="1701" w:type="dxa"/>
            <w:tcBorders>
              <w:left w:val="single" w:sz="12" w:space="0" w:color="auto"/>
            </w:tcBorders>
            <w:vAlign w:val="center"/>
          </w:tcPr>
          <w:p w14:paraId="2DD02776" w14:textId="77777777" w:rsidR="00BC15BC" w:rsidRPr="00C56B43" w:rsidRDefault="00BC15BC" w:rsidP="00BC15BC">
            <w:pPr>
              <w:jc w:val="center"/>
              <w:rPr>
                <w:rFonts w:ascii="Trebuchet MS" w:hAnsi="Trebuchet MS" w:cs="Calibri"/>
                <w:sz w:val="20"/>
              </w:rPr>
            </w:pPr>
            <w:r w:rsidRPr="00C56B43">
              <w:rPr>
                <w:rFonts w:ascii="Trebuchet MS" w:hAnsi="Trebuchet MS" w:cs="Calibri"/>
                <w:sz w:val="20"/>
              </w:rPr>
              <w:t xml:space="preserve">Positief </w:t>
            </w:r>
          </w:p>
        </w:tc>
        <w:tc>
          <w:tcPr>
            <w:tcW w:w="1701" w:type="dxa"/>
            <w:vAlign w:val="center"/>
          </w:tcPr>
          <w:p w14:paraId="25869909" w14:textId="394D6F32" w:rsidR="00BC15BC" w:rsidRPr="00C56B43" w:rsidRDefault="00BC15BC" w:rsidP="00BC15BC">
            <w:pPr>
              <w:jc w:val="center"/>
              <w:rPr>
                <w:rFonts w:ascii="Trebuchet MS" w:hAnsi="Trebuchet MS" w:cs="Calibri"/>
                <w:sz w:val="20"/>
              </w:rPr>
            </w:pPr>
            <w:r w:rsidRPr="00C56B43">
              <w:rPr>
                <w:rFonts w:ascii="Trebuchet MS" w:hAnsi="Trebuchet MS" w:cs="Calibri"/>
                <w:sz w:val="20"/>
              </w:rPr>
              <w:t>ASO of klinisch bioloog</w:t>
            </w:r>
            <w:r w:rsidR="00FD5EAD" w:rsidRPr="00C56B43">
              <w:rPr>
                <w:rFonts w:ascii="Trebuchet MS" w:hAnsi="Trebuchet MS" w:cs="Calibri"/>
                <w:sz w:val="20"/>
              </w:rPr>
              <w:t xml:space="preserve"> (van wacht)</w:t>
            </w:r>
          </w:p>
        </w:tc>
        <w:tc>
          <w:tcPr>
            <w:tcW w:w="1703" w:type="dxa"/>
            <w:vAlign w:val="center"/>
          </w:tcPr>
          <w:p w14:paraId="37A9A677"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Behandelende arts</w:t>
            </w:r>
          </w:p>
        </w:tc>
        <w:tc>
          <w:tcPr>
            <w:tcW w:w="1415" w:type="dxa"/>
            <w:vAlign w:val="center"/>
          </w:tcPr>
          <w:p w14:paraId="026405EA"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telefonisch</w:t>
            </w:r>
          </w:p>
        </w:tc>
        <w:tc>
          <w:tcPr>
            <w:tcW w:w="3828" w:type="dxa"/>
            <w:vAlign w:val="center"/>
          </w:tcPr>
          <w:p w14:paraId="52439DF3"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 </w:t>
            </w:r>
          </w:p>
        </w:tc>
        <w:tc>
          <w:tcPr>
            <w:tcW w:w="2693" w:type="dxa"/>
            <w:vAlign w:val="bottom"/>
          </w:tcPr>
          <w:p w14:paraId="070F591C" w14:textId="77777777" w:rsidR="00BC15BC" w:rsidRPr="005C17DB" w:rsidRDefault="00BC15BC" w:rsidP="00BC15BC">
            <w:pPr>
              <w:rPr>
                <w:rFonts w:ascii="Trebuchet MS" w:hAnsi="Trebuchet MS" w:cs="Calibri"/>
                <w:sz w:val="20"/>
              </w:rPr>
            </w:pPr>
            <w:r w:rsidRPr="005C17DB">
              <w:rPr>
                <w:rFonts w:ascii="Trebuchet MS" w:hAnsi="Trebuchet MS" w:cs="Calibri"/>
                <w:sz w:val="20"/>
              </w:rPr>
              <w:t> </w:t>
            </w:r>
          </w:p>
        </w:tc>
      </w:tr>
      <w:tr w:rsidR="00BC15BC" w:rsidRPr="005C17DB" w14:paraId="2BF24352" w14:textId="77777777" w:rsidTr="00895732">
        <w:tc>
          <w:tcPr>
            <w:tcW w:w="1980" w:type="dxa"/>
            <w:tcBorders>
              <w:top w:val="single" w:sz="6" w:space="0" w:color="auto"/>
              <w:bottom w:val="single" w:sz="6" w:space="0" w:color="auto"/>
              <w:right w:val="single" w:sz="12" w:space="0" w:color="auto"/>
            </w:tcBorders>
            <w:vAlign w:val="center"/>
          </w:tcPr>
          <w:p w14:paraId="36518181" w14:textId="77777777" w:rsidR="00BC15BC" w:rsidRPr="00C56B43" w:rsidRDefault="00BC15BC" w:rsidP="00BC15BC">
            <w:pPr>
              <w:jc w:val="center"/>
              <w:rPr>
                <w:rFonts w:ascii="Trebuchet MS" w:hAnsi="Trebuchet MS" w:cs="Calibri"/>
                <w:sz w:val="20"/>
              </w:rPr>
            </w:pPr>
            <w:proofErr w:type="spellStart"/>
            <w:r w:rsidRPr="00C56B43">
              <w:rPr>
                <w:rFonts w:ascii="Trebuchet MS" w:hAnsi="Trebuchet MS" w:cs="Calibri"/>
                <w:sz w:val="20"/>
              </w:rPr>
              <w:t>Biofire</w:t>
            </w:r>
            <w:proofErr w:type="spellEnd"/>
          </w:p>
          <w:p w14:paraId="3B9DE63B" w14:textId="023CAD8B" w:rsidR="00BC15BC" w:rsidRPr="00C56B43" w:rsidRDefault="00BC15BC" w:rsidP="00BC15BC">
            <w:pPr>
              <w:jc w:val="center"/>
              <w:rPr>
                <w:rFonts w:ascii="Trebuchet MS" w:hAnsi="Trebuchet MS" w:cs="Calibri"/>
                <w:sz w:val="20"/>
              </w:rPr>
            </w:pPr>
            <w:r w:rsidRPr="00C56B43">
              <w:rPr>
                <w:rFonts w:ascii="Trebuchet MS" w:hAnsi="Trebuchet MS" w:cs="Calibri"/>
                <w:sz w:val="20"/>
              </w:rPr>
              <w:t>(meningitis panel)</w:t>
            </w:r>
          </w:p>
        </w:tc>
        <w:tc>
          <w:tcPr>
            <w:tcW w:w="1701" w:type="dxa"/>
            <w:tcBorders>
              <w:left w:val="single" w:sz="12" w:space="0" w:color="auto"/>
            </w:tcBorders>
            <w:vAlign w:val="center"/>
          </w:tcPr>
          <w:p w14:paraId="33964A10" w14:textId="77777777" w:rsidR="00BC15BC" w:rsidRPr="00C56B43" w:rsidRDefault="00BC15BC" w:rsidP="00BC15BC">
            <w:pPr>
              <w:jc w:val="center"/>
              <w:rPr>
                <w:rFonts w:ascii="Trebuchet MS" w:hAnsi="Trebuchet MS" w:cs="Calibri"/>
                <w:sz w:val="20"/>
              </w:rPr>
            </w:pPr>
            <w:r w:rsidRPr="00C56B43">
              <w:rPr>
                <w:rFonts w:ascii="Trebuchet MS" w:hAnsi="Trebuchet MS" w:cs="Calibri"/>
                <w:sz w:val="20"/>
              </w:rPr>
              <w:t>Negatief</w:t>
            </w:r>
          </w:p>
        </w:tc>
        <w:tc>
          <w:tcPr>
            <w:tcW w:w="1701" w:type="dxa"/>
            <w:vAlign w:val="center"/>
          </w:tcPr>
          <w:p w14:paraId="27A41F7B" w14:textId="77777777" w:rsidR="00BC15BC" w:rsidRPr="00C56B43" w:rsidRDefault="00BC15BC" w:rsidP="00BC15BC">
            <w:pPr>
              <w:jc w:val="center"/>
              <w:rPr>
                <w:rFonts w:ascii="Trebuchet MS" w:hAnsi="Trebuchet MS" w:cs="Calibri"/>
                <w:sz w:val="20"/>
              </w:rPr>
            </w:pPr>
            <w:r w:rsidRPr="00C56B43">
              <w:rPr>
                <w:rFonts w:ascii="Trebuchet MS" w:hAnsi="Trebuchet MS" w:cs="Calibri"/>
                <w:sz w:val="20"/>
              </w:rPr>
              <w:t>MLT</w:t>
            </w:r>
          </w:p>
        </w:tc>
        <w:tc>
          <w:tcPr>
            <w:tcW w:w="1703" w:type="dxa"/>
            <w:vAlign w:val="center"/>
          </w:tcPr>
          <w:p w14:paraId="5E587917"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Behandelende arts</w:t>
            </w:r>
          </w:p>
        </w:tc>
        <w:tc>
          <w:tcPr>
            <w:tcW w:w="1415" w:type="dxa"/>
            <w:vAlign w:val="center"/>
          </w:tcPr>
          <w:p w14:paraId="032A452B"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telefonisch</w:t>
            </w:r>
          </w:p>
        </w:tc>
        <w:tc>
          <w:tcPr>
            <w:tcW w:w="3828" w:type="dxa"/>
            <w:vAlign w:val="center"/>
          </w:tcPr>
          <w:p w14:paraId="07AC45FC"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 </w:t>
            </w:r>
          </w:p>
        </w:tc>
        <w:tc>
          <w:tcPr>
            <w:tcW w:w="2693" w:type="dxa"/>
            <w:vAlign w:val="bottom"/>
          </w:tcPr>
          <w:p w14:paraId="77059356" w14:textId="77777777" w:rsidR="00BC15BC" w:rsidRPr="005C17DB" w:rsidRDefault="00BC15BC" w:rsidP="00BC15BC">
            <w:pPr>
              <w:rPr>
                <w:rFonts w:ascii="Trebuchet MS" w:hAnsi="Trebuchet MS" w:cs="Calibri"/>
                <w:sz w:val="20"/>
              </w:rPr>
            </w:pPr>
            <w:r w:rsidRPr="005C17DB">
              <w:rPr>
                <w:rFonts w:ascii="Trebuchet MS" w:hAnsi="Trebuchet MS" w:cs="Calibri"/>
                <w:sz w:val="20"/>
              </w:rPr>
              <w:t> </w:t>
            </w:r>
          </w:p>
        </w:tc>
      </w:tr>
      <w:tr w:rsidR="00BC15BC" w:rsidRPr="005C17DB" w14:paraId="20D68A01" w14:textId="77777777" w:rsidTr="002919D7">
        <w:tc>
          <w:tcPr>
            <w:tcW w:w="1980" w:type="dxa"/>
            <w:tcBorders>
              <w:top w:val="single" w:sz="6" w:space="0" w:color="auto"/>
              <w:bottom w:val="single" w:sz="6" w:space="0" w:color="auto"/>
              <w:right w:val="single" w:sz="12" w:space="0" w:color="auto"/>
            </w:tcBorders>
            <w:vAlign w:val="center"/>
          </w:tcPr>
          <w:p w14:paraId="080D5983" w14:textId="77777777" w:rsidR="00BC15BC" w:rsidRPr="005C17DB" w:rsidRDefault="00BC15BC" w:rsidP="00BC15BC">
            <w:pPr>
              <w:jc w:val="center"/>
              <w:rPr>
                <w:rFonts w:ascii="Trebuchet MS" w:hAnsi="Trebuchet MS" w:cs="Calibri"/>
                <w:sz w:val="20"/>
              </w:rPr>
            </w:pPr>
            <w:proofErr w:type="spellStart"/>
            <w:r w:rsidRPr="005C17DB">
              <w:rPr>
                <w:rFonts w:ascii="Trebuchet MS" w:hAnsi="Trebuchet MS" w:cs="Calibri"/>
                <w:sz w:val="20"/>
              </w:rPr>
              <w:t>Meldingsplichtige</w:t>
            </w:r>
            <w:proofErr w:type="spellEnd"/>
            <w:r w:rsidRPr="005C17DB">
              <w:rPr>
                <w:rFonts w:ascii="Trebuchet MS" w:hAnsi="Trebuchet MS" w:cs="Calibri"/>
                <w:sz w:val="20"/>
              </w:rPr>
              <w:t xml:space="preserve"> infectieziekten**</w:t>
            </w:r>
          </w:p>
        </w:tc>
        <w:tc>
          <w:tcPr>
            <w:tcW w:w="1701" w:type="dxa"/>
            <w:tcBorders>
              <w:left w:val="single" w:sz="12" w:space="0" w:color="auto"/>
            </w:tcBorders>
            <w:vAlign w:val="center"/>
          </w:tcPr>
          <w:p w14:paraId="032FBD54"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w:t>
            </w:r>
          </w:p>
        </w:tc>
        <w:tc>
          <w:tcPr>
            <w:tcW w:w="1701" w:type="dxa"/>
            <w:vAlign w:val="center"/>
          </w:tcPr>
          <w:p w14:paraId="597EDE9C" w14:textId="72EAD9BA" w:rsidR="00BC15BC" w:rsidRPr="005C17DB" w:rsidRDefault="00E7483C" w:rsidP="00BC15BC">
            <w:pPr>
              <w:jc w:val="center"/>
              <w:rPr>
                <w:rFonts w:ascii="Trebuchet MS" w:hAnsi="Trebuchet MS" w:cs="Calibri"/>
                <w:sz w:val="20"/>
              </w:rPr>
            </w:pPr>
            <w:r w:rsidRPr="004C577F">
              <w:rPr>
                <w:rFonts w:ascii="Trebuchet MS" w:hAnsi="Trebuchet MS" w:cs="Calibri"/>
                <w:color w:val="FF0000"/>
                <w:sz w:val="20"/>
              </w:rPr>
              <w:t>ASO of klinisch bioloog (van wacht)</w:t>
            </w:r>
          </w:p>
        </w:tc>
        <w:tc>
          <w:tcPr>
            <w:tcW w:w="1703" w:type="dxa"/>
            <w:vAlign w:val="center"/>
          </w:tcPr>
          <w:p w14:paraId="732EEF1F"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Infectieziekte-bestrijding Antwerpen</w:t>
            </w:r>
          </w:p>
        </w:tc>
        <w:tc>
          <w:tcPr>
            <w:tcW w:w="1415" w:type="dxa"/>
            <w:vAlign w:val="center"/>
          </w:tcPr>
          <w:p w14:paraId="6A98710B"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mail of telefonisch</w:t>
            </w:r>
          </w:p>
        </w:tc>
        <w:tc>
          <w:tcPr>
            <w:tcW w:w="3828" w:type="dxa"/>
            <w:vAlign w:val="center"/>
          </w:tcPr>
          <w:p w14:paraId="7535ABB4" w14:textId="77777777" w:rsidR="00BC15BC" w:rsidRPr="005C17DB" w:rsidRDefault="00BC15BC" w:rsidP="00BC15BC">
            <w:pPr>
              <w:jc w:val="center"/>
              <w:rPr>
                <w:rFonts w:ascii="Trebuchet MS" w:hAnsi="Trebuchet MS" w:cs="Calibri"/>
                <w:sz w:val="20"/>
              </w:rPr>
            </w:pPr>
            <w:r w:rsidRPr="005C17DB">
              <w:rPr>
                <w:rFonts w:ascii="Trebuchet MS" w:hAnsi="Trebuchet MS" w:cs="Calibri"/>
                <w:sz w:val="20"/>
              </w:rPr>
              <w:t>**Ziektes, criteria en meldingsmodaliteiten staan vermeld in SOP.ORG.18 "</w:t>
            </w:r>
            <w:proofErr w:type="spellStart"/>
            <w:r w:rsidRPr="005C17DB">
              <w:rPr>
                <w:rFonts w:ascii="Trebuchet MS" w:hAnsi="Trebuchet MS" w:cs="Calibri"/>
                <w:sz w:val="20"/>
              </w:rPr>
              <w:t>Meldingsplichtige</w:t>
            </w:r>
            <w:proofErr w:type="spellEnd"/>
            <w:r w:rsidRPr="005C17DB">
              <w:rPr>
                <w:rFonts w:ascii="Trebuchet MS" w:hAnsi="Trebuchet MS" w:cs="Calibri"/>
                <w:sz w:val="20"/>
              </w:rPr>
              <w:t xml:space="preserve"> infectieziekten"</w:t>
            </w:r>
          </w:p>
        </w:tc>
        <w:tc>
          <w:tcPr>
            <w:tcW w:w="2693" w:type="dxa"/>
            <w:vAlign w:val="bottom"/>
          </w:tcPr>
          <w:p w14:paraId="27090A22" w14:textId="77777777" w:rsidR="00BC15BC" w:rsidRPr="005C17DB" w:rsidRDefault="00BC15BC" w:rsidP="00BC15BC">
            <w:pPr>
              <w:rPr>
                <w:rFonts w:ascii="Trebuchet MS" w:hAnsi="Trebuchet MS" w:cs="Calibri"/>
                <w:sz w:val="20"/>
              </w:rPr>
            </w:pPr>
            <w:r w:rsidRPr="005C17DB">
              <w:rPr>
                <w:rFonts w:ascii="Trebuchet MS" w:hAnsi="Trebuchet MS" w:cs="Calibri"/>
                <w:sz w:val="20"/>
              </w:rPr>
              <w:t> </w:t>
            </w:r>
          </w:p>
        </w:tc>
      </w:tr>
      <w:tr w:rsidR="004C577F" w:rsidRPr="005C17DB" w14:paraId="086A4ECF" w14:textId="77777777" w:rsidTr="002919D7">
        <w:tc>
          <w:tcPr>
            <w:tcW w:w="1980" w:type="dxa"/>
            <w:tcBorders>
              <w:top w:val="single" w:sz="6" w:space="0" w:color="auto"/>
              <w:bottom w:val="single" w:sz="6" w:space="0" w:color="auto"/>
              <w:right w:val="single" w:sz="12" w:space="0" w:color="auto"/>
            </w:tcBorders>
            <w:vAlign w:val="center"/>
          </w:tcPr>
          <w:p w14:paraId="153010A8" w14:textId="33ED1999" w:rsidR="004C577F" w:rsidRPr="004C577F" w:rsidRDefault="004C577F" w:rsidP="00BC15BC">
            <w:pPr>
              <w:jc w:val="center"/>
              <w:rPr>
                <w:rFonts w:ascii="Trebuchet MS" w:hAnsi="Trebuchet MS" w:cs="Calibri"/>
                <w:color w:val="FF0000"/>
                <w:sz w:val="20"/>
              </w:rPr>
            </w:pPr>
            <w:r w:rsidRPr="004C577F">
              <w:rPr>
                <w:rFonts w:ascii="Trebuchet MS" w:hAnsi="Trebuchet MS" w:cs="Calibri"/>
                <w:color w:val="FF0000"/>
                <w:sz w:val="20"/>
              </w:rPr>
              <w:t>Malaria sneltest</w:t>
            </w:r>
          </w:p>
        </w:tc>
        <w:tc>
          <w:tcPr>
            <w:tcW w:w="1701" w:type="dxa"/>
            <w:tcBorders>
              <w:left w:val="single" w:sz="12" w:space="0" w:color="auto"/>
            </w:tcBorders>
            <w:vAlign w:val="center"/>
          </w:tcPr>
          <w:p w14:paraId="6FFBBB25" w14:textId="23CDCFA7" w:rsidR="004C577F" w:rsidRPr="004C577F" w:rsidRDefault="004C577F" w:rsidP="00BC15BC">
            <w:pPr>
              <w:jc w:val="center"/>
              <w:rPr>
                <w:rFonts w:ascii="Trebuchet MS" w:hAnsi="Trebuchet MS" w:cs="Calibri"/>
                <w:color w:val="FF0000"/>
                <w:sz w:val="20"/>
              </w:rPr>
            </w:pPr>
            <w:r w:rsidRPr="004C577F">
              <w:rPr>
                <w:rFonts w:ascii="Trebuchet MS" w:hAnsi="Trebuchet MS" w:cs="Calibri"/>
                <w:color w:val="FF0000"/>
                <w:sz w:val="20"/>
              </w:rPr>
              <w:t>Positief</w:t>
            </w:r>
          </w:p>
        </w:tc>
        <w:tc>
          <w:tcPr>
            <w:tcW w:w="1701" w:type="dxa"/>
            <w:vAlign w:val="center"/>
          </w:tcPr>
          <w:p w14:paraId="27476A89" w14:textId="607FCD0A" w:rsidR="004C577F" w:rsidRPr="004C577F" w:rsidRDefault="004C577F" w:rsidP="00BC15BC">
            <w:pPr>
              <w:jc w:val="center"/>
              <w:rPr>
                <w:rFonts w:ascii="Trebuchet MS" w:hAnsi="Trebuchet MS" w:cs="Calibri"/>
                <w:color w:val="FF0000"/>
                <w:sz w:val="20"/>
              </w:rPr>
            </w:pPr>
            <w:r w:rsidRPr="004C577F">
              <w:rPr>
                <w:rFonts w:ascii="Trebuchet MS" w:hAnsi="Trebuchet MS" w:cs="Calibri"/>
                <w:color w:val="FF0000"/>
                <w:sz w:val="20"/>
              </w:rPr>
              <w:t>ASO of klinisch bioloog (van wacht)</w:t>
            </w:r>
          </w:p>
        </w:tc>
        <w:tc>
          <w:tcPr>
            <w:tcW w:w="1703" w:type="dxa"/>
            <w:vAlign w:val="center"/>
          </w:tcPr>
          <w:p w14:paraId="79CED96A" w14:textId="59CE2C15" w:rsidR="004C577F" w:rsidRPr="004C577F" w:rsidRDefault="004C577F" w:rsidP="00BC15BC">
            <w:pPr>
              <w:jc w:val="center"/>
              <w:rPr>
                <w:rFonts w:ascii="Trebuchet MS" w:hAnsi="Trebuchet MS" w:cs="Calibri"/>
                <w:color w:val="FF0000"/>
                <w:sz w:val="20"/>
              </w:rPr>
            </w:pPr>
            <w:r w:rsidRPr="004C577F">
              <w:rPr>
                <w:rFonts w:ascii="Trebuchet MS" w:hAnsi="Trebuchet MS" w:cs="Calibri"/>
                <w:color w:val="FF0000"/>
                <w:sz w:val="20"/>
              </w:rPr>
              <w:t>Behandelende arts</w:t>
            </w:r>
          </w:p>
        </w:tc>
        <w:tc>
          <w:tcPr>
            <w:tcW w:w="1415" w:type="dxa"/>
            <w:vAlign w:val="center"/>
          </w:tcPr>
          <w:p w14:paraId="0F77BAEF" w14:textId="14CB1652" w:rsidR="004C577F" w:rsidRPr="004C577F" w:rsidRDefault="004C577F" w:rsidP="00BC15BC">
            <w:pPr>
              <w:jc w:val="center"/>
              <w:rPr>
                <w:rFonts w:ascii="Trebuchet MS" w:hAnsi="Trebuchet MS" w:cs="Calibri"/>
                <w:color w:val="FF0000"/>
                <w:sz w:val="20"/>
              </w:rPr>
            </w:pPr>
            <w:r w:rsidRPr="004C577F">
              <w:rPr>
                <w:rFonts w:ascii="Trebuchet MS" w:hAnsi="Trebuchet MS" w:cs="Calibri"/>
                <w:color w:val="FF0000"/>
                <w:sz w:val="20"/>
              </w:rPr>
              <w:t>telefonisch</w:t>
            </w:r>
          </w:p>
        </w:tc>
        <w:tc>
          <w:tcPr>
            <w:tcW w:w="3828" w:type="dxa"/>
            <w:vAlign w:val="center"/>
          </w:tcPr>
          <w:p w14:paraId="7F4B2D60" w14:textId="77777777" w:rsidR="004C577F" w:rsidRPr="005C17DB" w:rsidRDefault="004C577F" w:rsidP="00BC15BC">
            <w:pPr>
              <w:jc w:val="center"/>
              <w:rPr>
                <w:rFonts w:ascii="Trebuchet MS" w:hAnsi="Trebuchet MS" w:cs="Calibri"/>
                <w:sz w:val="20"/>
              </w:rPr>
            </w:pPr>
          </w:p>
        </w:tc>
        <w:tc>
          <w:tcPr>
            <w:tcW w:w="2693" w:type="dxa"/>
            <w:vAlign w:val="bottom"/>
          </w:tcPr>
          <w:p w14:paraId="0218B1D1" w14:textId="77777777" w:rsidR="004C577F" w:rsidRPr="005C17DB" w:rsidRDefault="004C577F" w:rsidP="00BC15BC">
            <w:pPr>
              <w:rPr>
                <w:rFonts w:ascii="Trebuchet MS" w:hAnsi="Trebuchet MS" w:cs="Calibri"/>
                <w:sz w:val="20"/>
              </w:rPr>
            </w:pPr>
          </w:p>
        </w:tc>
      </w:tr>
      <w:tr w:rsidR="00C56B43" w:rsidRPr="005C17DB" w14:paraId="7AE21E28" w14:textId="77777777" w:rsidTr="002919D7">
        <w:tc>
          <w:tcPr>
            <w:tcW w:w="1980" w:type="dxa"/>
            <w:tcBorders>
              <w:top w:val="single" w:sz="6" w:space="0" w:color="auto"/>
              <w:bottom w:val="single" w:sz="6" w:space="0" w:color="auto"/>
              <w:right w:val="single" w:sz="12" w:space="0" w:color="auto"/>
            </w:tcBorders>
            <w:vAlign w:val="center"/>
          </w:tcPr>
          <w:p w14:paraId="0DE1CA63" w14:textId="20309141" w:rsidR="00C56B43" w:rsidRPr="004C577F" w:rsidRDefault="00C56B43" w:rsidP="00C56B43">
            <w:pPr>
              <w:jc w:val="center"/>
              <w:rPr>
                <w:rFonts w:ascii="Trebuchet MS" w:hAnsi="Trebuchet MS" w:cs="Calibri"/>
                <w:color w:val="FF0000"/>
                <w:sz w:val="20"/>
              </w:rPr>
            </w:pPr>
            <w:r>
              <w:rPr>
                <w:rFonts w:ascii="Trebuchet MS" w:hAnsi="Trebuchet MS" w:cs="Calibri"/>
                <w:color w:val="FF0000"/>
                <w:sz w:val="20"/>
              </w:rPr>
              <w:t xml:space="preserve">Mazelen </w:t>
            </w:r>
            <w:proofErr w:type="spellStart"/>
            <w:r>
              <w:rPr>
                <w:rFonts w:ascii="Trebuchet MS" w:hAnsi="Trebuchet MS" w:cs="Calibri"/>
                <w:color w:val="FF0000"/>
                <w:sz w:val="20"/>
              </w:rPr>
              <w:t>IgM</w:t>
            </w:r>
            <w:proofErr w:type="spellEnd"/>
            <w:r>
              <w:rPr>
                <w:rFonts w:ascii="Trebuchet MS" w:hAnsi="Trebuchet MS" w:cs="Calibri"/>
                <w:color w:val="FF0000"/>
                <w:sz w:val="20"/>
              </w:rPr>
              <w:t xml:space="preserve"> of PCR</w:t>
            </w:r>
          </w:p>
        </w:tc>
        <w:tc>
          <w:tcPr>
            <w:tcW w:w="1701" w:type="dxa"/>
            <w:tcBorders>
              <w:left w:val="single" w:sz="12" w:space="0" w:color="auto"/>
            </w:tcBorders>
            <w:vAlign w:val="center"/>
          </w:tcPr>
          <w:p w14:paraId="2A1DEF43" w14:textId="1A00C6D3" w:rsidR="00C56B43" w:rsidRPr="004C577F" w:rsidRDefault="00C56B43" w:rsidP="00C56B43">
            <w:pPr>
              <w:jc w:val="center"/>
              <w:rPr>
                <w:rFonts w:ascii="Trebuchet MS" w:hAnsi="Trebuchet MS" w:cs="Calibri"/>
                <w:color w:val="FF0000"/>
                <w:sz w:val="20"/>
              </w:rPr>
            </w:pPr>
            <w:r>
              <w:rPr>
                <w:rFonts w:ascii="Trebuchet MS" w:hAnsi="Trebuchet MS" w:cs="Calibri"/>
                <w:color w:val="FF0000"/>
                <w:sz w:val="20"/>
              </w:rPr>
              <w:t>Positief</w:t>
            </w:r>
          </w:p>
        </w:tc>
        <w:tc>
          <w:tcPr>
            <w:tcW w:w="1701" w:type="dxa"/>
            <w:vAlign w:val="center"/>
          </w:tcPr>
          <w:p w14:paraId="5970B920" w14:textId="4881A82E" w:rsidR="00C56B43" w:rsidRPr="004C577F" w:rsidRDefault="00C56B43" w:rsidP="00C56B43">
            <w:pPr>
              <w:jc w:val="center"/>
              <w:rPr>
                <w:rFonts w:ascii="Trebuchet MS" w:hAnsi="Trebuchet MS" w:cs="Calibri"/>
                <w:color w:val="FF0000"/>
                <w:sz w:val="20"/>
              </w:rPr>
            </w:pPr>
            <w:r w:rsidRPr="004C577F">
              <w:rPr>
                <w:rFonts w:ascii="Trebuchet MS" w:hAnsi="Trebuchet MS" w:cs="Calibri"/>
                <w:color w:val="FF0000"/>
                <w:sz w:val="20"/>
              </w:rPr>
              <w:t>ASO of klinisch bioloog (van wacht)</w:t>
            </w:r>
          </w:p>
        </w:tc>
        <w:tc>
          <w:tcPr>
            <w:tcW w:w="1703" w:type="dxa"/>
            <w:vAlign w:val="center"/>
          </w:tcPr>
          <w:p w14:paraId="547AEE05" w14:textId="311DBA7D" w:rsidR="00C56B43" w:rsidRPr="004C577F" w:rsidRDefault="00C56B43" w:rsidP="00C56B43">
            <w:pPr>
              <w:jc w:val="center"/>
              <w:rPr>
                <w:rFonts w:ascii="Trebuchet MS" w:hAnsi="Trebuchet MS" w:cs="Calibri"/>
                <w:color w:val="FF0000"/>
                <w:sz w:val="20"/>
              </w:rPr>
            </w:pPr>
            <w:r w:rsidRPr="004C577F">
              <w:rPr>
                <w:rFonts w:ascii="Trebuchet MS" w:hAnsi="Trebuchet MS" w:cs="Calibri"/>
                <w:color w:val="FF0000"/>
                <w:sz w:val="20"/>
              </w:rPr>
              <w:t>Behandelende arts</w:t>
            </w:r>
          </w:p>
        </w:tc>
        <w:tc>
          <w:tcPr>
            <w:tcW w:w="1415" w:type="dxa"/>
            <w:vAlign w:val="center"/>
          </w:tcPr>
          <w:p w14:paraId="0B0A1727" w14:textId="5C8815B7" w:rsidR="00C56B43" w:rsidRPr="004C577F" w:rsidRDefault="00C56B43" w:rsidP="00C56B43">
            <w:pPr>
              <w:jc w:val="center"/>
              <w:rPr>
                <w:rFonts w:ascii="Trebuchet MS" w:hAnsi="Trebuchet MS" w:cs="Calibri"/>
                <w:color w:val="FF0000"/>
                <w:sz w:val="20"/>
              </w:rPr>
            </w:pPr>
            <w:r w:rsidRPr="004C577F">
              <w:rPr>
                <w:rFonts w:ascii="Trebuchet MS" w:hAnsi="Trebuchet MS" w:cs="Calibri"/>
                <w:color w:val="FF0000"/>
                <w:sz w:val="20"/>
              </w:rPr>
              <w:t>telefonisch</w:t>
            </w:r>
          </w:p>
        </w:tc>
        <w:tc>
          <w:tcPr>
            <w:tcW w:w="3828" w:type="dxa"/>
            <w:vAlign w:val="center"/>
          </w:tcPr>
          <w:p w14:paraId="1D26E4C6" w14:textId="77777777" w:rsidR="00C56B43" w:rsidRPr="005C17DB" w:rsidRDefault="00C56B43" w:rsidP="00C56B43">
            <w:pPr>
              <w:jc w:val="center"/>
              <w:rPr>
                <w:rFonts w:ascii="Trebuchet MS" w:hAnsi="Trebuchet MS" w:cs="Calibri"/>
                <w:sz w:val="20"/>
              </w:rPr>
            </w:pPr>
          </w:p>
        </w:tc>
        <w:tc>
          <w:tcPr>
            <w:tcW w:w="2693" w:type="dxa"/>
            <w:vAlign w:val="bottom"/>
          </w:tcPr>
          <w:p w14:paraId="78233CD8" w14:textId="77777777" w:rsidR="00C56B43" w:rsidRPr="005C17DB" w:rsidRDefault="00C56B43" w:rsidP="00C56B43">
            <w:pPr>
              <w:rPr>
                <w:rFonts w:ascii="Trebuchet MS" w:hAnsi="Trebuchet MS" w:cs="Calibri"/>
                <w:sz w:val="20"/>
              </w:rPr>
            </w:pPr>
          </w:p>
        </w:tc>
      </w:tr>
    </w:tbl>
    <w:p w14:paraId="6178FF0F" w14:textId="77777777" w:rsidR="00A018AB" w:rsidRPr="005C17DB" w:rsidRDefault="00A018AB" w:rsidP="00735125">
      <w:pPr>
        <w:rPr>
          <w:rFonts w:ascii="Trebuchet MS" w:hAnsi="Trebuchet MS"/>
          <w:sz w:val="22"/>
          <w:szCs w:val="22"/>
        </w:rPr>
      </w:pPr>
    </w:p>
    <w:sectPr w:rsidR="00A018AB" w:rsidRPr="005C17DB" w:rsidSect="007E57F6">
      <w:headerReference w:type="default" r:id="rId7"/>
      <w:footerReference w:type="default" r:id="rId8"/>
      <w:pgSz w:w="16838" w:h="11906" w:orient="landscape" w:code="9"/>
      <w:pgMar w:top="2552"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2FC4" w14:textId="77777777" w:rsidR="007E57F6" w:rsidRDefault="007E57F6">
      <w:r>
        <w:separator/>
      </w:r>
    </w:p>
  </w:endnote>
  <w:endnote w:type="continuationSeparator" w:id="0">
    <w:p w14:paraId="4A364FD8" w14:textId="77777777" w:rsidR="007E57F6" w:rsidRDefault="007E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GJOL+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AGPPM+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4577" w14:textId="2C38068A" w:rsidR="000F41C0" w:rsidRPr="00735125" w:rsidRDefault="009B03E7" w:rsidP="00704E8C">
    <w:pPr>
      <w:pStyle w:val="Voettekst"/>
      <w:pBdr>
        <w:top w:val="single" w:sz="4" w:space="1" w:color="auto"/>
      </w:pBdr>
      <w:tabs>
        <w:tab w:val="clear" w:pos="4536"/>
        <w:tab w:val="clear" w:pos="9072"/>
        <w:tab w:val="right" w:pos="15168"/>
      </w:tabs>
      <w:rPr>
        <w:rFonts w:ascii="Trebuchet MS" w:hAnsi="Trebuchet MS"/>
        <w:b/>
        <w:sz w:val="18"/>
        <w:szCs w:val="18"/>
      </w:rPr>
    </w:pPr>
    <w:r>
      <w:rPr>
        <w:rFonts w:ascii="Trebuchet MS" w:hAnsi="Trebuchet MS"/>
        <w:b/>
        <w:noProof/>
        <w:sz w:val="18"/>
        <w:szCs w:val="18"/>
        <w:lang w:eastAsia="nl-BE"/>
      </w:rPr>
      <mc:AlternateContent>
        <mc:Choice Requires="wps">
          <w:drawing>
            <wp:anchor distT="0" distB="0" distL="114300" distR="114300" simplePos="0" relativeHeight="251658752" behindDoc="1" locked="0" layoutInCell="1" allowOverlap="1" wp14:anchorId="6FEA2181" wp14:editId="0414561E">
              <wp:simplePos x="0" y="0"/>
              <wp:positionH relativeFrom="margin">
                <wp:posOffset>1568450</wp:posOffset>
              </wp:positionH>
              <wp:positionV relativeFrom="page">
                <wp:posOffset>7184390</wp:posOffset>
              </wp:positionV>
              <wp:extent cx="5760085" cy="144145"/>
              <wp:effectExtent l="0" t="0" r="0" b="8255"/>
              <wp:wrapTight wrapText="bothSides">
                <wp:wrapPolygon edited="0">
                  <wp:start x="0" y="0"/>
                  <wp:lineTo x="0" y="19982"/>
                  <wp:lineTo x="21502" y="19982"/>
                  <wp:lineTo x="21502" y="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860F1" w14:textId="77777777" w:rsidR="00704E8C" w:rsidRPr="006D678D" w:rsidRDefault="00704E8C" w:rsidP="00704E8C">
                          <w:pPr>
                            <w:jc w:val="center"/>
                            <w:rPr>
                              <w:color w:val="808080"/>
                            </w:rPr>
                          </w:pPr>
                          <w:r w:rsidRPr="006D678D">
                            <w:rPr>
                              <w:rFonts w:ascii="Trebuchet MS" w:hAnsi="Trebuchet MS"/>
                              <w:b/>
                              <w:snapToGrid w:val="0"/>
                              <w:color w:val="808080"/>
                              <w:sz w:val="16"/>
                              <w:szCs w:val="16"/>
                            </w:rPr>
                            <w:t>Dit geprint document is enkel geldig indien de inhoud ervan overeenstemt met de definitieve elektronische versie!</w:t>
                          </w:r>
                        </w:p>
                        <w:p w14:paraId="5CEBBF30" w14:textId="77777777" w:rsidR="00704E8C" w:rsidRPr="006D678D" w:rsidRDefault="00704E8C" w:rsidP="00704E8C">
                          <w:pPr>
                            <w:jc w:val="center"/>
                            <w:rPr>
                              <w:color w:val="808080"/>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A2181" id="_x0000_t202" coordsize="21600,21600" o:spt="202" path="m,l,21600r21600,l21600,xe">
              <v:stroke joinstyle="miter"/>
              <v:path gradientshapeok="t" o:connecttype="rect"/>
            </v:shapetype>
            <v:shape id="Text Box 4" o:spid="_x0000_s1026" type="#_x0000_t202" style="position:absolute;margin-left:123.5pt;margin-top:565.7pt;width:453.55pt;height:11.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" stroked="f">
              <v:textbox inset=".5mm,.3mm,.5mm,.3mm">
                <w:txbxContent>
                  <w:p w14:paraId="1B3860F1" w14:textId="77777777" w:rsidR="00704E8C" w:rsidRPr="006D678D" w:rsidRDefault="00704E8C" w:rsidP="00704E8C">
                    <w:pPr>
                      <w:jc w:val="center"/>
                      <w:rPr>
                        <w:color w:val="808080"/>
                      </w:rPr>
                    </w:pPr>
                    <w:r w:rsidRPr="006D678D">
                      <w:rPr>
                        <w:rFonts w:ascii="Trebuchet MS" w:hAnsi="Trebuchet MS"/>
                        <w:b/>
                        <w:snapToGrid w:val="0"/>
                        <w:color w:val="808080"/>
                        <w:sz w:val="16"/>
                        <w:szCs w:val="16"/>
                      </w:rPr>
                      <w:t>Dit geprint document is enkel geldig indien de inhoud ervan overeenstemt met de definitieve elektronische versie!</w:t>
                    </w:r>
                  </w:p>
                  <w:p w14:paraId="5CEBBF30" w14:textId="77777777" w:rsidR="00704E8C" w:rsidRPr="006D678D" w:rsidRDefault="00704E8C" w:rsidP="00704E8C">
                    <w:pPr>
                      <w:jc w:val="center"/>
                      <w:rPr>
                        <w:color w:val="808080"/>
                      </w:rPr>
                    </w:pPr>
                  </w:p>
                </w:txbxContent>
              </v:textbox>
              <w10:wrap type="tight" anchorx="margin" anchory="page"/>
            </v:shape>
          </w:pict>
        </mc:Fallback>
      </mc:AlternateContent>
    </w:r>
    <w:r w:rsidR="001D0D89" w:rsidRPr="00735125">
      <w:rPr>
        <w:rFonts w:ascii="Trebuchet MS" w:hAnsi="Trebuchet MS"/>
        <w:b/>
        <w:snapToGrid w:val="0"/>
        <w:sz w:val="18"/>
        <w:szCs w:val="18"/>
      </w:rPr>
      <w:t>STK.</w:t>
    </w:r>
    <w:r w:rsidR="00735125" w:rsidRPr="00735125">
      <w:rPr>
        <w:rFonts w:ascii="Trebuchet MS" w:hAnsi="Trebuchet MS"/>
        <w:b/>
        <w:snapToGrid w:val="0"/>
        <w:sz w:val="18"/>
        <w:szCs w:val="18"/>
      </w:rPr>
      <w:t>ORG.</w:t>
    </w:r>
    <w:r w:rsidR="00B23210">
      <w:rPr>
        <w:rFonts w:ascii="Trebuchet MS" w:hAnsi="Trebuchet MS"/>
        <w:b/>
        <w:snapToGrid w:val="0"/>
        <w:sz w:val="18"/>
        <w:szCs w:val="18"/>
      </w:rPr>
      <w:t>17</w:t>
    </w:r>
    <w:r w:rsidR="000F41C0" w:rsidRPr="00735125">
      <w:rPr>
        <w:rFonts w:ascii="Trebuchet MS" w:hAnsi="Trebuchet MS"/>
        <w:b/>
        <w:snapToGrid w:val="0"/>
        <w:sz w:val="18"/>
        <w:szCs w:val="18"/>
      </w:rPr>
      <w:t xml:space="preserve"> – “</w:t>
    </w:r>
    <w:r w:rsidR="00B23210">
      <w:rPr>
        <w:rFonts w:ascii="Trebuchet MS" w:hAnsi="Trebuchet MS"/>
        <w:b/>
        <w:sz w:val="18"/>
        <w:szCs w:val="18"/>
      </w:rPr>
      <w:t>ALARMWAARDEN MICROBIOLOGIE</w:t>
    </w:r>
    <w:r w:rsidR="000F41C0" w:rsidRPr="00735125">
      <w:rPr>
        <w:rFonts w:ascii="Trebuchet MS" w:hAnsi="Trebuchet MS"/>
        <w:b/>
        <w:snapToGrid w:val="0"/>
        <w:sz w:val="18"/>
        <w:szCs w:val="18"/>
      </w:rPr>
      <w:t>”</w:t>
    </w:r>
    <w:r w:rsidR="000F41C0" w:rsidRPr="00735125">
      <w:rPr>
        <w:rFonts w:ascii="Trebuchet MS" w:hAnsi="Trebuchet MS"/>
        <w:b/>
        <w:snapToGrid w:val="0"/>
        <w:sz w:val="18"/>
        <w:szCs w:val="18"/>
      </w:rPr>
      <w:tab/>
    </w:r>
    <w:r w:rsidR="003D5CC2">
      <w:rPr>
        <w:rFonts w:ascii="Trebuchet MS" w:hAnsi="Trebuchet MS"/>
        <w:b/>
        <w:snapToGrid w:val="0"/>
        <w:sz w:val="18"/>
        <w:szCs w:val="18"/>
      </w:rPr>
      <w:t xml:space="preserve">Afdrukdatum: </w:t>
    </w:r>
    <w:r w:rsidR="00D62220">
      <w:rPr>
        <w:rFonts w:ascii="Trebuchet MS" w:hAnsi="Trebuchet MS"/>
        <w:b/>
        <w:snapToGrid w:val="0"/>
        <w:sz w:val="18"/>
        <w:szCs w:val="18"/>
      </w:rPr>
      <w:fldChar w:fldCharType="begin"/>
    </w:r>
    <w:r w:rsidR="00D62220">
      <w:rPr>
        <w:rFonts w:ascii="Trebuchet MS" w:hAnsi="Trebuchet MS"/>
        <w:b/>
        <w:snapToGrid w:val="0"/>
        <w:sz w:val="18"/>
        <w:szCs w:val="18"/>
      </w:rPr>
      <w:instrText xml:space="preserve"> TIME \@ "d MMMM yyyy" </w:instrText>
    </w:r>
    <w:r w:rsidR="00D62220">
      <w:rPr>
        <w:rFonts w:ascii="Trebuchet MS" w:hAnsi="Trebuchet MS"/>
        <w:b/>
        <w:snapToGrid w:val="0"/>
        <w:sz w:val="18"/>
        <w:szCs w:val="18"/>
      </w:rPr>
      <w:fldChar w:fldCharType="separate"/>
    </w:r>
    <w:r w:rsidR="005318EA">
      <w:rPr>
        <w:rFonts w:ascii="Trebuchet MS" w:hAnsi="Trebuchet MS"/>
        <w:b/>
        <w:noProof/>
        <w:snapToGrid w:val="0"/>
        <w:sz w:val="18"/>
        <w:szCs w:val="18"/>
      </w:rPr>
      <w:t>14 maart 2024</w:t>
    </w:r>
    <w:r w:rsidR="00D62220">
      <w:rPr>
        <w:rFonts w:ascii="Trebuchet MS" w:hAnsi="Trebuchet MS"/>
        <w:b/>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7384" w14:textId="77777777" w:rsidR="007E57F6" w:rsidRDefault="007E57F6">
      <w:r>
        <w:separator/>
      </w:r>
    </w:p>
  </w:footnote>
  <w:footnote w:type="continuationSeparator" w:id="0">
    <w:p w14:paraId="07A7E54B" w14:textId="77777777" w:rsidR="007E57F6" w:rsidRDefault="007E5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FBD7" w14:textId="31631E87" w:rsidR="000F41C0" w:rsidRPr="00870C30" w:rsidRDefault="00D62220" w:rsidP="00B23210">
    <w:pPr>
      <w:tabs>
        <w:tab w:val="right" w:pos="14884"/>
      </w:tabs>
      <w:spacing w:before="120"/>
      <w:ind w:left="1560" w:right="113"/>
      <w:rPr>
        <w:rFonts w:ascii="Trebuchet MS" w:hAnsi="Trebuchet MS"/>
        <w:b/>
      </w:rPr>
    </w:pPr>
    <w:r>
      <w:rPr>
        <w:rFonts w:ascii="Trebuchet MS" w:hAnsi="Trebuchet MS"/>
        <w:b/>
        <w:noProof/>
        <w:sz w:val="22"/>
        <w:szCs w:val="22"/>
        <w:lang w:eastAsia="nl-BE"/>
      </w:rPr>
      <w:drawing>
        <wp:anchor distT="0" distB="0" distL="114300" distR="114300" simplePos="0" relativeHeight="251660800" behindDoc="0" locked="0" layoutInCell="1" allowOverlap="1" wp14:anchorId="5BD6F827" wp14:editId="3AA21DEA">
          <wp:simplePos x="0" y="0"/>
          <wp:positionH relativeFrom="column">
            <wp:posOffset>15902</wp:posOffset>
          </wp:positionH>
          <wp:positionV relativeFrom="paragraph">
            <wp:posOffset>86718</wp:posOffset>
          </wp:positionV>
          <wp:extent cx="1157605" cy="657225"/>
          <wp:effectExtent l="0" t="0" r="4445"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20HHZ icoon.jpg"/>
                  <pic:cNvPicPr/>
                </pic:nvPicPr>
                <pic:blipFill>
                  <a:blip r:embed="rId1">
                    <a:extLst>
                      <a:ext uri="{28A0092B-C50C-407E-A947-70E740481C1C}">
                        <a14:useLocalDpi xmlns:a14="http://schemas.microsoft.com/office/drawing/2010/main" val="0"/>
                      </a:ext>
                    </a:extLst>
                  </a:blip>
                  <a:stretch>
                    <a:fillRect/>
                  </a:stretch>
                </pic:blipFill>
                <pic:spPr>
                  <a:xfrm>
                    <a:off x="0" y="0"/>
                    <a:ext cx="1157605" cy="657225"/>
                  </a:xfrm>
                  <a:prstGeom prst="rect">
                    <a:avLst/>
                  </a:prstGeom>
                </pic:spPr>
              </pic:pic>
            </a:graphicData>
          </a:graphic>
          <wp14:sizeRelH relativeFrom="page">
            <wp14:pctWidth>0</wp14:pctWidth>
          </wp14:sizeRelH>
          <wp14:sizeRelV relativeFrom="page">
            <wp14:pctHeight>0</wp14:pctHeight>
          </wp14:sizeRelV>
        </wp:anchor>
      </w:drawing>
    </w:r>
    <w:r w:rsidR="009B03E7" w:rsidRPr="00870C30">
      <w:rPr>
        <w:rFonts w:ascii="Trebuchet MS" w:hAnsi="Trebuchet MS"/>
        <w:noProof/>
        <w:sz w:val="20"/>
        <w:lang w:eastAsia="nl-BE"/>
      </w:rPr>
      <mc:AlternateContent>
        <mc:Choice Requires="wps">
          <w:drawing>
            <wp:anchor distT="0" distB="0" distL="114300" distR="114300" simplePos="0" relativeHeight="251656704" behindDoc="1" locked="0" layoutInCell="0" allowOverlap="1" wp14:anchorId="36C6E505" wp14:editId="2DB751D9">
              <wp:simplePos x="0" y="0"/>
              <wp:positionH relativeFrom="margin">
                <wp:align>right</wp:align>
              </wp:positionH>
              <wp:positionV relativeFrom="page">
                <wp:posOffset>466725</wp:posOffset>
              </wp:positionV>
              <wp:extent cx="9534525" cy="899795"/>
              <wp:effectExtent l="0" t="0" r="85725" b="5270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4525" cy="899795"/>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A9545" id="Rectangle 1" o:spid="_x0000_s1026" style="position:absolute;margin-left:699.55pt;margin-top:36.75pt;width:750.75pt;height:70.8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" o:allowincell="f">
              <v:shadow on="t" color="black" offset="3.75pt,2.5pt"/>
              <w10:wrap anchorx="margin" anchory="page"/>
            </v:rect>
          </w:pict>
        </mc:Fallback>
      </mc:AlternateContent>
    </w:r>
    <w:r w:rsidR="000F41C0" w:rsidRPr="00870C30">
      <w:rPr>
        <w:rFonts w:ascii="Trebuchet MS" w:hAnsi="Trebuchet MS"/>
        <w:b/>
      </w:rPr>
      <w:t>LABORATORIUM H.-HARTZIEKENHUIS</w:t>
    </w:r>
    <w:r w:rsidR="000F41C0" w:rsidRPr="00870C30">
      <w:rPr>
        <w:rFonts w:ascii="Trebuchet MS" w:hAnsi="Trebuchet MS"/>
        <w:b/>
      </w:rPr>
      <w:tab/>
    </w:r>
    <w:r w:rsidR="000F41C0" w:rsidRPr="00870C30">
      <w:rPr>
        <w:rFonts w:ascii="Trebuchet MS" w:hAnsi="Trebuchet MS"/>
      </w:rPr>
      <w:t xml:space="preserve">Versie: </w:t>
    </w:r>
    <w:r w:rsidR="005318EA">
      <w:rPr>
        <w:rFonts w:ascii="Trebuchet MS" w:hAnsi="Trebuchet MS"/>
      </w:rPr>
      <w:t>6</w:t>
    </w:r>
  </w:p>
  <w:p w14:paraId="0D642F99" w14:textId="77777777" w:rsidR="000F41C0" w:rsidRPr="00870C30" w:rsidRDefault="001D0D89" w:rsidP="00B23210">
    <w:pPr>
      <w:pBdr>
        <w:bottom w:val="single" w:sz="6" w:space="4" w:color="auto"/>
      </w:pBdr>
      <w:tabs>
        <w:tab w:val="right" w:pos="14884"/>
      </w:tabs>
      <w:spacing w:before="40"/>
      <w:ind w:left="1560" w:right="113"/>
      <w:rPr>
        <w:rFonts w:ascii="Trebuchet MS" w:hAnsi="Trebuchet MS"/>
      </w:rPr>
    </w:pPr>
    <w:r>
      <w:rPr>
        <w:rFonts w:ascii="Trebuchet MS" w:hAnsi="Trebuchet MS"/>
      </w:rPr>
      <w:t>STK</w:t>
    </w:r>
    <w:r w:rsidR="000F41C0" w:rsidRPr="00870C30">
      <w:rPr>
        <w:rFonts w:ascii="Trebuchet MS" w:hAnsi="Trebuchet MS"/>
      </w:rPr>
      <w:t>.</w:t>
    </w:r>
    <w:r w:rsidR="00735125">
      <w:rPr>
        <w:rFonts w:ascii="Trebuchet MS" w:hAnsi="Trebuchet MS"/>
      </w:rPr>
      <w:t>ORG</w:t>
    </w:r>
    <w:r w:rsidR="000F41C0" w:rsidRPr="00870C30">
      <w:rPr>
        <w:rFonts w:ascii="Trebuchet MS" w:hAnsi="Trebuchet MS"/>
      </w:rPr>
      <w:t>.</w:t>
    </w:r>
    <w:r w:rsidR="00B23210">
      <w:rPr>
        <w:rFonts w:ascii="Trebuchet MS" w:hAnsi="Trebuchet MS"/>
      </w:rPr>
      <w:t>17</w:t>
    </w:r>
    <w:r w:rsidR="000F41C0" w:rsidRPr="00870C30">
      <w:rPr>
        <w:rFonts w:ascii="Trebuchet MS" w:hAnsi="Trebuchet MS"/>
      </w:rPr>
      <w:tab/>
      <w:t xml:space="preserve">pagina </w:t>
    </w:r>
    <w:r w:rsidR="000F41C0" w:rsidRPr="00870C30">
      <w:rPr>
        <w:rStyle w:val="Paginanummer"/>
        <w:rFonts w:ascii="Trebuchet MS" w:hAnsi="Trebuchet MS"/>
      </w:rPr>
      <w:fldChar w:fldCharType="begin"/>
    </w:r>
    <w:r w:rsidR="000F41C0" w:rsidRPr="00870C30">
      <w:rPr>
        <w:rStyle w:val="Paginanummer"/>
        <w:rFonts w:ascii="Trebuchet MS" w:hAnsi="Trebuchet MS"/>
      </w:rPr>
      <w:instrText xml:space="preserve"> PAGE </w:instrText>
    </w:r>
    <w:r w:rsidR="000F41C0" w:rsidRPr="00870C30">
      <w:rPr>
        <w:rStyle w:val="Paginanummer"/>
        <w:rFonts w:ascii="Trebuchet MS" w:hAnsi="Trebuchet MS"/>
      </w:rPr>
      <w:fldChar w:fldCharType="separate"/>
    </w:r>
    <w:r w:rsidR="00A979DE">
      <w:rPr>
        <w:rStyle w:val="Paginanummer"/>
        <w:rFonts w:ascii="Trebuchet MS" w:hAnsi="Trebuchet MS"/>
        <w:noProof/>
      </w:rPr>
      <w:t>2</w:t>
    </w:r>
    <w:r w:rsidR="000F41C0" w:rsidRPr="00870C30">
      <w:rPr>
        <w:rStyle w:val="Paginanummer"/>
        <w:rFonts w:ascii="Trebuchet MS" w:hAnsi="Trebuchet MS"/>
      </w:rPr>
      <w:fldChar w:fldCharType="end"/>
    </w:r>
    <w:r w:rsidR="000F41C0" w:rsidRPr="00870C30">
      <w:rPr>
        <w:rStyle w:val="Paginanummer"/>
        <w:rFonts w:ascii="Trebuchet MS" w:hAnsi="Trebuchet MS"/>
      </w:rPr>
      <w:t xml:space="preserve"> van </w:t>
    </w:r>
    <w:r w:rsidR="000F41C0" w:rsidRPr="00870C30">
      <w:rPr>
        <w:rStyle w:val="Paginanummer"/>
        <w:rFonts w:ascii="Trebuchet MS" w:hAnsi="Trebuchet MS"/>
      </w:rPr>
      <w:fldChar w:fldCharType="begin"/>
    </w:r>
    <w:r w:rsidR="000F41C0" w:rsidRPr="00870C30">
      <w:rPr>
        <w:rStyle w:val="Paginanummer"/>
        <w:rFonts w:ascii="Trebuchet MS" w:hAnsi="Trebuchet MS"/>
      </w:rPr>
      <w:instrText xml:space="preserve"> NUMPAGES </w:instrText>
    </w:r>
    <w:r w:rsidR="000F41C0" w:rsidRPr="00870C30">
      <w:rPr>
        <w:rStyle w:val="Paginanummer"/>
        <w:rFonts w:ascii="Trebuchet MS" w:hAnsi="Trebuchet MS"/>
      </w:rPr>
      <w:fldChar w:fldCharType="separate"/>
    </w:r>
    <w:r w:rsidR="00A979DE">
      <w:rPr>
        <w:rStyle w:val="Paginanummer"/>
        <w:rFonts w:ascii="Trebuchet MS" w:hAnsi="Trebuchet MS"/>
        <w:noProof/>
      </w:rPr>
      <w:t>2</w:t>
    </w:r>
    <w:r w:rsidR="000F41C0" w:rsidRPr="00870C30">
      <w:rPr>
        <w:rStyle w:val="Paginanummer"/>
        <w:rFonts w:ascii="Trebuchet MS" w:hAnsi="Trebuchet MS"/>
      </w:rPr>
      <w:fldChar w:fldCharType="end"/>
    </w:r>
  </w:p>
  <w:p w14:paraId="5782B58E" w14:textId="77777777" w:rsidR="000F41C0" w:rsidRPr="00735125" w:rsidRDefault="00B23210">
    <w:pPr>
      <w:pStyle w:val="Koptekst"/>
      <w:spacing w:before="120"/>
      <w:ind w:left="1559"/>
      <w:rPr>
        <w:rFonts w:ascii="Trebuchet MS" w:hAnsi="Trebuchet MS"/>
        <w:b/>
        <w:sz w:val="32"/>
        <w:szCs w:val="32"/>
      </w:rPr>
    </w:pPr>
    <w:r>
      <w:rPr>
        <w:rFonts w:ascii="Trebuchet MS" w:hAnsi="Trebuchet MS"/>
        <w:b/>
        <w:sz w:val="32"/>
        <w:szCs w:val="32"/>
      </w:rPr>
      <w:t>ALARMWAARDEN MICROBIOLOGIE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Kop1"/>
      <w:lvlText w:val="%1."/>
      <w:legacy w:legacy="1" w:legacySpace="0" w:legacyIndent="454"/>
      <w:lvlJc w:val="left"/>
      <w:pPr>
        <w:ind w:left="454" w:hanging="454"/>
      </w:pPr>
    </w:lvl>
    <w:lvl w:ilvl="1">
      <w:start w:val="1"/>
      <w:numFmt w:val="decimal"/>
      <w:pStyle w:val="Kop2"/>
      <w:lvlText w:val="%1.%2."/>
      <w:legacy w:legacy="1" w:legacySpace="0" w:legacyIndent="708"/>
      <w:lvlJc w:val="left"/>
      <w:pPr>
        <w:ind w:left="1162" w:hanging="708"/>
      </w:pPr>
    </w:lvl>
    <w:lvl w:ilvl="2">
      <w:start w:val="1"/>
      <w:numFmt w:val="decimal"/>
      <w:lvlText w:val="%1.%2.%3."/>
      <w:legacy w:legacy="1" w:legacySpace="0" w:legacyIndent="708"/>
      <w:lvlJc w:val="left"/>
      <w:pPr>
        <w:ind w:left="1870" w:hanging="708"/>
      </w:pPr>
    </w:lvl>
    <w:lvl w:ilvl="3">
      <w:start w:val="1"/>
      <w:numFmt w:val="decimal"/>
      <w:lvlText w:val="%1.%2.%3.%4."/>
      <w:legacy w:legacy="1" w:legacySpace="0" w:legacyIndent="708"/>
      <w:lvlJc w:val="left"/>
      <w:pPr>
        <w:ind w:left="2578" w:hanging="708"/>
      </w:pPr>
    </w:lvl>
    <w:lvl w:ilvl="4">
      <w:start w:val="1"/>
      <w:numFmt w:val="decimal"/>
      <w:lvlText w:val="%1.%2.%3.%4.%5."/>
      <w:legacy w:legacy="1" w:legacySpace="0" w:legacyIndent="708"/>
      <w:lvlJc w:val="left"/>
      <w:pPr>
        <w:ind w:left="3286" w:hanging="708"/>
      </w:pPr>
    </w:lvl>
    <w:lvl w:ilvl="5">
      <w:start w:val="1"/>
      <w:numFmt w:val="decimal"/>
      <w:lvlText w:val="%1.%2.%3.%4.%5.%6."/>
      <w:legacy w:legacy="1" w:legacySpace="0" w:legacyIndent="708"/>
      <w:lvlJc w:val="left"/>
      <w:pPr>
        <w:ind w:left="3994" w:hanging="708"/>
      </w:pPr>
    </w:lvl>
    <w:lvl w:ilvl="6">
      <w:start w:val="1"/>
      <w:numFmt w:val="decimal"/>
      <w:pStyle w:val="Kop7"/>
      <w:lvlText w:val="%1.%2.%3.%4.%5.%6.%7."/>
      <w:legacy w:legacy="1" w:legacySpace="0" w:legacyIndent="708"/>
      <w:lvlJc w:val="left"/>
      <w:pPr>
        <w:ind w:left="4702" w:hanging="708"/>
      </w:pPr>
    </w:lvl>
    <w:lvl w:ilvl="7">
      <w:start w:val="1"/>
      <w:numFmt w:val="decimal"/>
      <w:lvlText w:val="%1.%2.%3.%4.%5.%6.%7.%8."/>
      <w:legacy w:legacy="1" w:legacySpace="0" w:legacyIndent="708"/>
      <w:lvlJc w:val="left"/>
      <w:pPr>
        <w:ind w:left="5410" w:hanging="708"/>
      </w:pPr>
    </w:lvl>
    <w:lvl w:ilvl="8">
      <w:start w:val="1"/>
      <w:numFmt w:val="decimal"/>
      <w:lvlText w:val="%1.%2.%3.%4.%5.%6.%7.%8.%9"/>
      <w:legacy w:legacy="1" w:legacySpace="0" w:legacyIndent="708"/>
      <w:lvlJc w:val="left"/>
      <w:pPr>
        <w:ind w:left="6118" w:hanging="708"/>
      </w:pPr>
    </w:lvl>
  </w:abstractNum>
  <w:abstractNum w:abstractNumId="1" w15:restartNumberingAfterBreak="0">
    <w:nsid w:val="FFFFFFFE"/>
    <w:multiLevelType w:val="singleLevel"/>
    <w:tmpl w:val="026097EE"/>
    <w:lvl w:ilvl="0">
      <w:numFmt w:val="bullet"/>
      <w:lvlText w:val="*"/>
      <w:lvlJc w:val="left"/>
    </w:lvl>
  </w:abstractNum>
  <w:abstractNum w:abstractNumId="2" w15:restartNumberingAfterBreak="0">
    <w:nsid w:val="03A638B9"/>
    <w:multiLevelType w:val="singleLevel"/>
    <w:tmpl w:val="0413000F"/>
    <w:lvl w:ilvl="0">
      <w:start w:val="1"/>
      <w:numFmt w:val="decimal"/>
      <w:lvlText w:val="%1."/>
      <w:lvlJc w:val="left"/>
      <w:pPr>
        <w:tabs>
          <w:tab w:val="num" w:pos="360"/>
        </w:tabs>
        <w:ind w:left="360" w:hanging="360"/>
      </w:pPr>
    </w:lvl>
  </w:abstractNum>
  <w:abstractNum w:abstractNumId="3" w15:restartNumberingAfterBreak="0">
    <w:nsid w:val="04C409F6"/>
    <w:multiLevelType w:val="hybridMultilevel"/>
    <w:tmpl w:val="A69A0C8A"/>
    <w:lvl w:ilvl="0" w:tplc="04130001">
      <w:start w:val="1"/>
      <w:numFmt w:val="bullet"/>
      <w:lvlText w:val=""/>
      <w:lvlJc w:val="left"/>
      <w:pPr>
        <w:tabs>
          <w:tab w:val="num" w:pos="502"/>
        </w:tabs>
        <w:ind w:left="502" w:hanging="360"/>
      </w:pPr>
      <w:rPr>
        <w:rFonts w:ascii="Symbol" w:hAnsi="Symbol" w:hint="default"/>
      </w:rPr>
    </w:lvl>
    <w:lvl w:ilvl="1" w:tplc="04130003" w:tentative="1">
      <w:start w:val="1"/>
      <w:numFmt w:val="bullet"/>
      <w:lvlText w:val="o"/>
      <w:lvlJc w:val="left"/>
      <w:pPr>
        <w:tabs>
          <w:tab w:val="num" w:pos="1582"/>
        </w:tabs>
        <w:ind w:left="1582" w:hanging="360"/>
      </w:pPr>
      <w:rPr>
        <w:rFonts w:ascii="Courier New" w:hAnsi="Courier New" w:cs="Courier New" w:hint="default"/>
      </w:rPr>
    </w:lvl>
    <w:lvl w:ilvl="2" w:tplc="04130005" w:tentative="1">
      <w:start w:val="1"/>
      <w:numFmt w:val="bullet"/>
      <w:lvlText w:val=""/>
      <w:lvlJc w:val="left"/>
      <w:pPr>
        <w:tabs>
          <w:tab w:val="num" w:pos="2302"/>
        </w:tabs>
        <w:ind w:left="2302" w:hanging="360"/>
      </w:pPr>
      <w:rPr>
        <w:rFonts w:ascii="Wingdings" w:hAnsi="Wingdings" w:hint="default"/>
      </w:rPr>
    </w:lvl>
    <w:lvl w:ilvl="3" w:tplc="04130001" w:tentative="1">
      <w:start w:val="1"/>
      <w:numFmt w:val="bullet"/>
      <w:lvlText w:val=""/>
      <w:lvlJc w:val="left"/>
      <w:pPr>
        <w:tabs>
          <w:tab w:val="num" w:pos="3022"/>
        </w:tabs>
        <w:ind w:left="3022" w:hanging="360"/>
      </w:pPr>
      <w:rPr>
        <w:rFonts w:ascii="Symbol" w:hAnsi="Symbol" w:hint="default"/>
      </w:rPr>
    </w:lvl>
    <w:lvl w:ilvl="4" w:tplc="04130003" w:tentative="1">
      <w:start w:val="1"/>
      <w:numFmt w:val="bullet"/>
      <w:lvlText w:val="o"/>
      <w:lvlJc w:val="left"/>
      <w:pPr>
        <w:tabs>
          <w:tab w:val="num" w:pos="3742"/>
        </w:tabs>
        <w:ind w:left="3742" w:hanging="360"/>
      </w:pPr>
      <w:rPr>
        <w:rFonts w:ascii="Courier New" w:hAnsi="Courier New" w:cs="Courier New" w:hint="default"/>
      </w:rPr>
    </w:lvl>
    <w:lvl w:ilvl="5" w:tplc="04130005" w:tentative="1">
      <w:start w:val="1"/>
      <w:numFmt w:val="bullet"/>
      <w:lvlText w:val=""/>
      <w:lvlJc w:val="left"/>
      <w:pPr>
        <w:tabs>
          <w:tab w:val="num" w:pos="4462"/>
        </w:tabs>
        <w:ind w:left="4462" w:hanging="360"/>
      </w:pPr>
      <w:rPr>
        <w:rFonts w:ascii="Wingdings" w:hAnsi="Wingdings" w:hint="default"/>
      </w:rPr>
    </w:lvl>
    <w:lvl w:ilvl="6" w:tplc="04130001" w:tentative="1">
      <w:start w:val="1"/>
      <w:numFmt w:val="bullet"/>
      <w:lvlText w:val=""/>
      <w:lvlJc w:val="left"/>
      <w:pPr>
        <w:tabs>
          <w:tab w:val="num" w:pos="5182"/>
        </w:tabs>
        <w:ind w:left="5182" w:hanging="360"/>
      </w:pPr>
      <w:rPr>
        <w:rFonts w:ascii="Symbol" w:hAnsi="Symbol" w:hint="default"/>
      </w:rPr>
    </w:lvl>
    <w:lvl w:ilvl="7" w:tplc="04130003" w:tentative="1">
      <w:start w:val="1"/>
      <w:numFmt w:val="bullet"/>
      <w:lvlText w:val="o"/>
      <w:lvlJc w:val="left"/>
      <w:pPr>
        <w:tabs>
          <w:tab w:val="num" w:pos="5902"/>
        </w:tabs>
        <w:ind w:left="5902" w:hanging="360"/>
      </w:pPr>
      <w:rPr>
        <w:rFonts w:ascii="Courier New" w:hAnsi="Courier New" w:cs="Courier New" w:hint="default"/>
      </w:rPr>
    </w:lvl>
    <w:lvl w:ilvl="8" w:tplc="04130005" w:tentative="1">
      <w:start w:val="1"/>
      <w:numFmt w:val="bullet"/>
      <w:lvlText w:val=""/>
      <w:lvlJc w:val="left"/>
      <w:pPr>
        <w:tabs>
          <w:tab w:val="num" w:pos="6622"/>
        </w:tabs>
        <w:ind w:left="6622" w:hanging="360"/>
      </w:pPr>
      <w:rPr>
        <w:rFonts w:ascii="Wingdings" w:hAnsi="Wingdings" w:hint="default"/>
      </w:rPr>
    </w:lvl>
  </w:abstractNum>
  <w:abstractNum w:abstractNumId="4" w15:restartNumberingAfterBreak="0">
    <w:nsid w:val="091E7463"/>
    <w:multiLevelType w:val="hybridMultilevel"/>
    <w:tmpl w:val="A97CA1F2"/>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hint="default"/>
      </w:rPr>
    </w:lvl>
    <w:lvl w:ilvl="8" w:tplc="08130005">
      <w:start w:val="1"/>
      <w:numFmt w:val="bullet"/>
      <w:lvlText w:val=""/>
      <w:lvlJc w:val="left"/>
      <w:pPr>
        <w:ind w:left="6840" w:hanging="360"/>
      </w:pPr>
      <w:rPr>
        <w:rFonts w:ascii="Wingdings" w:hAnsi="Wingdings" w:hint="default"/>
      </w:rPr>
    </w:lvl>
  </w:abstractNum>
  <w:abstractNum w:abstractNumId="5" w15:restartNumberingAfterBreak="0">
    <w:nsid w:val="0A494F62"/>
    <w:multiLevelType w:val="hybridMultilevel"/>
    <w:tmpl w:val="3E349B82"/>
    <w:lvl w:ilvl="0" w:tplc="0813000D">
      <w:start w:val="1"/>
      <w:numFmt w:val="bullet"/>
      <w:lvlText w:val=""/>
      <w:lvlJc w:val="left"/>
      <w:pPr>
        <w:ind w:left="720" w:hanging="360"/>
      </w:pPr>
      <w:rPr>
        <w:rFonts w:ascii="Wingdings" w:hAnsi="Wingdings" w:hint="default"/>
      </w:rPr>
    </w:lvl>
    <w:lvl w:ilvl="1" w:tplc="F7B204C6">
      <w:start w:val="1"/>
      <w:numFmt w:val="bullet"/>
      <w:lvlText w:val=""/>
      <w:lvlJc w:val="left"/>
      <w:pPr>
        <w:tabs>
          <w:tab w:val="num" w:pos="1440"/>
        </w:tabs>
        <w:ind w:left="1440" w:hanging="360"/>
      </w:pPr>
      <w:rPr>
        <w:rFonts w:ascii="Symbol" w:hAnsi="Symbol" w:hint="default"/>
        <w:color w:val="auto"/>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0D757C45"/>
    <w:multiLevelType w:val="multilevel"/>
    <w:tmpl w:val="4C6E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869DE"/>
    <w:multiLevelType w:val="hybridMultilevel"/>
    <w:tmpl w:val="1076E516"/>
    <w:lvl w:ilvl="0" w:tplc="2F80BA5C">
      <w:start w:val="2"/>
      <w:numFmt w:val="decimal"/>
      <w:lvlText w:val="%1."/>
      <w:lvlJc w:val="left"/>
      <w:pPr>
        <w:tabs>
          <w:tab w:val="num" w:pos="780"/>
        </w:tabs>
        <w:ind w:left="780" w:hanging="4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0AB1778"/>
    <w:multiLevelType w:val="hybridMultilevel"/>
    <w:tmpl w:val="13D04F6A"/>
    <w:lvl w:ilvl="0" w:tplc="04130001">
      <w:start w:val="1"/>
      <w:numFmt w:val="bullet"/>
      <w:lvlText w:val=""/>
      <w:lvlJc w:val="left"/>
      <w:pPr>
        <w:tabs>
          <w:tab w:val="num" w:pos="360"/>
        </w:tabs>
        <w:ind w:left="36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11906F77"/>
    <w:multiLevelType w:val="hybridMultilevel"/>
    <w:tmpl w:val="E460E0D6"/>
    <w:lvl w:ilvl="0" w:tplc="04130001">
      <w:start w:val="1"/>
      <w:numFmt w:val="bullet"/>
      <w:lvlText w:val=""/>
      <w:lvlJc w:val="left"/>
      <w:pPr>
        <w:tabs>
          <w:tab w:val="num" w:pos="502"/>
        </w:tabs>
        <w:ind w:left="502" w:hanging="360"/>
      </w:pPr>
      <w:rPr>
        <w:rFonts w:ascii="Symbol" w:hAnsi="Symbol" w:hint="default"/>
      </w:rPr>
    </w:lvl>
    <w:lvl w:ilvl="1" w:tplc="04130003" w:tentative="1">
      <w:start w:val="1"/>
      <w:numFmt w:val="bullet"/>
      <w:lvlText w:val="o"/>
      <w:lvlJc w:val="left"/>
      <w:pPr>
        <w:tabs>
          <w:tab w:val="num" w:pos="1582"/>
        </w:tabs>
        <w:ind w:left="1582" w:hanging="360"/>
      </w:pPr>
      <w:rPr>
        <w:rFonts w:ascii="Courier New" w:hAnsi="Courier New" w:cs="Courier New" w:hint="default"/>
      </w:rPr>
    </w:lvl>
    <w:lvl w:ilvl="2" w:tplc="04130005" w:tentative="1">
      <w:start w:val="1"/>
      <w:numFmt w:val="bullet"/>
      <w:lvlText w:val=""/>
      <w:lvlJc w:val="left"/>
      <w:pPr>
        <w:tabs>
          <w:tab w:val="num" w:pos="2302"/>
        </w:tabs>
        <w:ind w:left="2302" w:hanging="360"/>
      </w:pPr>
      <w:rPr>
        <w:rFonts w:ascii="Wingdings" w:hAnsi="Wingdings" w:hint="default"/>
      </w:rPr>
    </w:lvl>
    <w:lvl w:ilvl="3" w:tplc="04130001" w:tentative="1">
      <w:start w:val="1"/>
      <w:numFmt w:val="bullet"/>
      <w:lvlText w:val=""/>
      <w:lvlJc w:val="left"/>
      <w:pPr>
        <w:tabs>
          <w:tab w:val="num" w:pos="3022"/>
        </w:tabs>
        <w:ind w:left="3022" w:hanging="360"/>
      </w:pPr>
      <w:rPr>
        <w:rFonts w:ascii="Symbol" w:hAnsi="Symbol" w:hint="default"/>
      </w:rPr>
    </w:lvl>
    <w:lvl w:ilvl="4" w:tplc="04130003" w:tentative="1">
      <w:start w:val="1"/>
      <w:numFmt w:val="bullet"/>
      <w:lvlText w:val="o"/>
      <w:lvlJc w:val="left"/>
      <w:pPr>
        <w:tabs>
          <w:tab w:val="num" w:pos="3742"/>
        </w:tabs>
        <w:ind w:left="3742" w:hanging="360"/>
      </w:pPr>
      <w:rPr>
        <w:rFonts w:ascii="Courier New" w:hAnsi="Courier New" w:cs="Courier New" w:hint="default"/>
      </w:rPr>
    </w:lvl>
    <w:lvl w:ilvl="5" w:tplc="04130005" w:tentative="1">
      <w:start w:val="1"/>
      <w:numFmt w:val="bullet"/>
      <w:lvlText w:val=""/>
      <w:lvlJc w:val="left"/>
      <w:pPr>
        <w:tabs>
          <w:tab w:val="num" w:pos="4462"/>
        </w:tabs>
        <w:ind w:left="4462" w:hanging="360"/>
      </w:pPr>
      <w:rPr>
        <w:rFonts w:ascii="Wingdings" w:hAnsi="Wingdings" w:hint="default"/>
      </w:rPr>
    </w:lvl>
    <w:lvl w:ilvl="6" w:tplc="04130001" w:tentative="1">
      <w:start w:val="1"/>
      <w:numFmt w:val="bullet"/>
      <w:lvlText w:val=""/>
      <w:lvlJc w:val="left"/>
      <w:pPr>
        <w:tabs>
          <w:tab w:val="num" w:pos="5182"/>
        </w:tabs>
        <w:ind w:left="5182" w:hanging="360"/>
      </w:pPr>
      <w:rPr>
        <w:rFonts w:ascii="Symbol" w:hAnsi="Symbol" w:hint="default"/>
      </w:rPr>
    </w:lvl>
    <w:lvl w:ilvl="7" w:tplc="04130003" w:tentative="1">
      <w:start w:val="1"/>
      <w:numFmt w:val="bullet"/>
      <w:lvlText w:val="o"/>
      <w:lvlJc w:val="left"/>
      <w:pPr>
        <w:tabs>
          <w:tab w:val="num" w:pos="5902"/>
        </w:tabs>
        <w:ind w:left="5902" w:hanging="360"/>
      </w:pPr>
      <w:rPr>
        <w:rFonts w:ascii="Courier New" w:hAnsi="Courier New" w:cs="Courier New" w:hint="default"/>
      </w:rPr>
    </w:lvl>
    <w:lvl w:ilvl="8" w:tplc="04130005" w:tentative="1">
      <w:start w:val="1"/>
      <w:numFmt w:val="bullet"/>
      <w:lvlText w:val=""/>
      <w:lvlJc w:val="left"/>
      <w:pPr>
        <w:tabs>
          <w:tab w:val="num" w:pos="6622"/>
        </w:tabs>
        <w:ind w:left="6622" w:hanging="360"/>
      </w:pPr>
      <w:rPr>
        <w:rFonts w:ascii="Wingdings" w:hAnsi="Wingdings" w:hint="default"/>
      </w:rPr>
    </w:lvl>
  </w:abstractNum>
  <w:abstractNum w:abstractNumId="10" w15:restartNumberingAfterBreak="0">
    <w:nsid w:val="14246280"/>
    <w:multiLevelType w:val="multilevel"/>
    <w:tmpl w:val="5B7AF4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5174CB"/>
    <w:multiLevelType w:val="hybridMultilevel"/>
    <w:tmpl w:val="E00AA4F4"/>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15A51045"/>
    <w:multiLevelType w:val="multilevel"/>
    <w:tmpl w:val="C70A75CE"/>
    <w:lvl w:ilvl="0">
      <w:numFmt w:val="bullet"/>
      <w:lvlText w:val="o"/>
      <w:lvlJc w:val="left"/>
      <w:pPr>
        <w:tabs>
          <w:tab w:val="num" w:pos="0"/>
        </w:tabs>
        <w:ind w:left="0"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F22B6F"/>
    <w:multiLevelType w:val="hybridMultilevel"/>
    <w:tmpl w:val="050E481C"/>
    <w:lvl w:ilvl="0" w:tplc="4ACA7510">
      <w:numFmt w:val="bullet"/>
      <w:lvlText w:val="o"/>
      <w:lvlJc w:val="left"/>
      <w:pPr>
        <w:tabs>
          <w:tab w:val="num" w:pos="0"/>
        </w:tabs>
        <w:ind w:left="0" w:firstLine="0"/>
      </w:pPr>
      <w:rPr>
        <w:rFonts w:ascii="Courier New" w:hAnsi="Courier New" w:hint="default"/>
      </w:rPr>
    </w:lvl>
    <w:lvl w:ilvl="1" w:tplc="4ACA7510">
      <w:numFmt w:val="bullet"/>
      <w:lvlText w:val="o"/>
      <w:lvlJc w:val="left"/>
      <w:pPr>
        <w:tabs>
          <w:tab w:val="num" w:pos="1080"/>
        </w:tabs>
        <w:ind w:left="1080" w:firstLine="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3F2E72"/>
    <w:multiLevelType w:val="multilevel"/>
    <w:tmpl w:val="801C2DFC"/>
    <w:lvl w:ilvl="0">
      <w:numFmt w:val="bullet"/>
      <w:lvlText w:val="o"/>
      <w:lvlJc w:val="left"/>
      <w:pPr>
        <w:tabs>
          <w:tab w:val="num" w:pos="142"/>
        </w:tabs>
        <w:ind w:left="142" w:firstLine="0"/>
      </w:pPr>
      <w:rPr>
        <w:rFonts w:ascii="Courier New" w:hAnsi="Courier New"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181A5C35"/>
    <w:multiLevelType w:val="singleLevel"/>
    <w:tmpl w:val="0413000F"/>
    <w:lvl w:ilvl="0">
      <w:start w:val="1"/>
      <w:numFmt w:val="decimal"/>
      <w:lvlText w:val="%1."/>
      <w:lvlJc w:val="left"/>
      <w:pPr>
        <w:tabs>
          <w:tab w:val="num" w:pos="360"/>
        </w:tabs>
        <w:ind w:left="360" w:hanging="360"/>
      </w:pPr>
      <w:rPr>
        <w:rFonts w:hint="default"/>
      </w:rPr>
    </w:lvl>
  </w:abstractNum>
  <w:abstractNum w:abstractNumId="16" w15:restartNumberingAfterBreak="0">
    <w:nsid w:val="1A1F4780"/>
    <w:multiLevelType w:val="hybridMultilevel"/>
    <w:tmpl w:val="7DF2287E"/>
    <w:lvl w:ilvl="0" w:tplc="EE34F3AA">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AA3599"/>
    <w:multiLevelType w:val="hybridMultilevel"/>
    <w:tmpl w:val="BD3088A2"/>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227A647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46E3E62"/>
    <w:multiLevelType w:val="hybridMultilevel"/>
    <w:tmpl w:val="1354CD78"/>
    <w:lvl w:ilvl="0" w:tplc="04130001">
      <w:start w:val="1"/>
      <w:numFmt w:val="bullet"/>
      <w:lvlText w:val=""/>
      <w:lvlJc w:val="left"/>
      <w:pPr>
        <w:tabs>
          <w:tab w:val="num" w:pos="502"/>
        </w:tabs>
        <w:ind w:left="502" w:hanging="360"/>
      </w:pPr>
      <w:rPr>
        <w:rFonts w:ascii="Symbol" w:hAnsi="Symbol" w:hint="default"/>
      </w:rPr>
    </w:lvl>
    <w:lvl w:ilvl="1" w:tplc="04130003" w:tentative="1">
      <w:start w:val="1"/>
      <w:numFmt w:val="bullet"/>
      <w:lvlText w:val="o"/>
      <w:lvlJc w:val="left"/>
      <w:pPr>
        <w:tabs>
          <w:tab w:val="num" w:pos="1582"/>
        </w:tabs>
        <w:ind w:left="1582" w:hanging="360"/>
      </w:pPr>
      <w:rPr>
        <w:rFonts w:ascii="Courier New" w:hAnsi="Courier New" w:cs="Courier New" w:hint="default"/>
      </w:rPr>
    </w:lvl>
    <w:lvl w:ilvl="2" w:tplc="04130005" w:tentative="1">
      <w:start w:val="1"/>
      <w:numFmt w:val="bullet"/>
      <w:lvlText w:val=""/>
      <w:lvlJc w:val="left"/>
      <w:pPr>
        <w:tabs>
          <w:tab w:val="num" w:pos="2302"/>
        </w:tabs>
        <w:ind w:left="2302" w:hanging="360"/>
      </w:pPr>
      <w:rPr>
        <w:rFonts w:ascii="Wingdings" w:hAnsi="Wingdings" w:hint="default"/>
      </w:rPr>
    </w:lvl>
    <w:lvl w:ilvl="3" w:tplc="04130001" w:tentative="1">
      <w:start w:val="1"/>
      <w:numFmt w:val="bullet"/>
      <w:lvlText w:val=""/>
      <w:lvlJc w:val="left"/>
      <w:pPr>
        <w:tabs>
          <w:tab w:val="num" w:pos="3022"/>
        </w:tabs>
        <w:ind w:left="3022" w:hanging="360"/>
      </w:pPr>
      <w:rPr>
        <w:rFonts w:ascii="Symbol" w:hAnsi="Symbol" w:hint="default"/>
      </w:rPr>
    </w:lvl>
    <w:lvl w:ilvl="4" w:tplc="04130003" w:tentative="1">
      <w:start w:val="1"/>
      <w:numFmt w:val="bullet"/>
      <w:lvlText w:val="o"/>
      <w:lvlJc w:val="left"/>
      <w:pPr>
        <w:tabs>
          <w:tab w:val="num" w:pos="3742"/>
        </w:tabs>
        <w:ind w:left="3742" w:hanging="360"/>
      </w:pPr>
      <w:rPr>
        <w:rFonts w:ascii="Courier New" w:hAnsi="Courier New" w:cs="Courier New" w:hint="default"/>
      </w:rPr>
    </w:lvl>
    <w:lvl w:ilvl="5" w:tplc="04130005" w:tentative="1">
      <w:start w:val="1"/>
      <w:numFmt w:val="bullet"/>
      <w:lvlText w:val=""/>
      <w:lvlJc w:val="left"/>
      <w:pPr>
        <w:tabs>
          <w:tab w:val="num" w:pos="4462"/>
        </w:tabs>
        <w:ind w:left="4462" w:hanging="360"/>
      </w:pPr>
      <w:rPr>
        <w:rFonts w:ascii="Wingdings" w:hAnsi="Wingdings" w:hint="default"/>
      </w:rPr>
    </w:lvl>
    <w:lvl w:ilvl="6" w:tplc="04130001" w:tentative="1">
      <w:start w:val="1"/>
      <w:numFmt w:val="bullet"/>
      <w:lvlText w:val=""/>
      <w:lvlJc w:val="left"/>
      <w:pPr>
        <w:tabs>
          <w:tab w:val="num" w:pos="5182"/>
        </w:tabs>
        <w:ind w:left="5182" w:hanging="360"/>
      </w:pPr>
      <w:rPr>
        <w:rFonts w:ascii="Symbol" w:hAnsi="Symbol" w:hint="default"/>
      </w:rPr>
    </w:lvl>
    <w:lvl w:ilvl="7" w:tplc="04130003" w:tentative="1">
      <w:start w:val="1"/>
      <w:numFmt w:val="bullet"/>
      <w:lvlText w:val="o"/>
      <w:lvlJc w:val="left"/>
      <w:pPr>
        <w:tabs>
          <w:tab w:val="num" w:pos="5902"/>
        </w:tabs>
        <w:ind w:left="5902" w:hanging="360"/>
      </w:pPr>
      <w:rPr>
        <w:rFonts w:ascii="Courier New" w:hAnsi="Courier New" w:cs="Courier New" w:hint="default"/>
      </w:rPr>
    </w:lvl>
    <w:lvl w:ilvl="8" w:tplc="04130005" w:tentative="1">
      <w:start w:val="1"/>
      <w:numFmt w:val="bullet"/>
      <w:lvlText w:val=""/>
      <w:lvlJc w:val="left"/>
      <w:pPr>
        <w:tabs>
          <w:tab w:val="num" w:pos="6622"/>
        </w:tabs>
        <w:ind w:left="6622" w:hanging="360"/>
      </w:pPr>
      <w:rPr>
        <w:rFonts w:ascii="Wingdings" w:hAnsi="Wingdings" w:hint="default"/>
      </w:rPr>
    </w:lvl>
  </w:abstractNum>
  <w:abstractNum w:abstractNumId="20" w15:restartNumberingAfterBreak="0">
    <w:nsid w:val="26A11F19"/>
    <w:multiLevelType w:val="hybridMultilevel"/>
    <w:tmpl w:val="5B7AF4CA"/>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2804514B"/>
    <w:multiLevelType w:val="singleLevel"/>
    <w:tmpl w:val="0413000F"/>
    <w:lvl w:ilvl="0">
      <w:start w:val="1"/>
      <w:numFmt w:val="decimal"/>
      <w:lvlText w:val="%1."/>
      <w:lvlJc w:val="left"/>
      <w:pPr>
        <w:tabs>
          <w:tab w:val="num" w:pos="360"/>
        </w:tabs>
        <w:ind w:left="360" w:hanging="360"/>
      </w:pPr>
    </w:lvl>
  </w:abstractNum>
  <w:abstractNum w:abstractNumId="22" w15:restartNumberingAfterBreak="0">
    <w:nsid w:val="2F4650D5"/>
    <w:multiLevelType w:val="hybridMultilevel"/>
    <w:tmpl w:val="72185C5A"/>
    <w:lvl w:ilvl="0" w:tplc="0413000B">
      <w:start w:val="1"/>
      <w:numFmt w:val="bullet"/>
      <w:lvlText w:val=""/>
      <w:lvlJc w:val="left"/>
      <w:pPr>
        <w:tabs>
          <w:tab w:val="num" w:pos="900"/>
        </w:tabs>
        <w:ind w:left="900" w:hanging="360"/>
      </w:pPr>
      <w:rPr>
        <w:rFonts w:ascii="Wingdings" w:hAnsi="Wingdings" w:hint="default"/>
      </w:rPr>
    </w:lvl>
    <w:lvl w:ilvl="1" w:tplc="04130003" w:tentative="1">
      <w:start w:val="1"/>
      <w:numFmt w:val="bullet"/>
      <w:lvlText w:val="o"/>
      <w:lvlJc w:val="left"/>
      <w:pPr>
        <w:tabs>
          <w:tab w:val="num" w:pos="1620"/>
        </w:tabs>
        <w:ind w:left="1620" w:hanging="360"/>
      </w:pPr>
      <w:rPr>
        <w:rFonts w:ascii="Courier New" w:hAnsi="Courier New" w:cs="Courier New" w:hint="default"/>
      </w:rPr>
    </w:lvl>
    <w:lvl w:ilvl="2" w:tplc="04130005" w:tentative="1">
      <w:start w:val="1"/>
      <w:numFmt w:val="bullet"/>
      <w:lvlText w:val=""/>
      <w:lvlJc w:val="left"/>
      <w:pPr>
        <w:tabs>
          <w:tab w:val="num" w:pos="2340"/>
        </w:tabs>
        <w:ind w:left="2340" w:hanging="360"/>
      </w:pPr>
      <w:rPr>
        <w:rFonts w:ascii="Wingdings" w:hAnsi="Wingdings" w:hint="default"/>
      </w:rPr>
    </w:lvl>
    <w:lvl w:ilvl="3" w:tplc="04130001" w:tentative="1">
      <w:start w:val="1"/>
      <w:numFmt w:val="bullet"/>
      <w:lvlText w:val=""/>
      <w:lvlJc w:val="left"/>
      <w:pPr>
        <w:tabs>
          <w:tab w:val="num" w:pos="3060"/>
        </w:tabs>
        <w:ind w:left="3060" w:hanging="360"/>
      </w:pPr>
      <w:rPr>
        <w:rFonts w:ascii="Symbol" w:hAnsi="Symbol" w:hint="default"/>
      </w:rPr>
    </w:lvl>
    <w:lvl w:ilvl="4" w:tplc="04130003" w:tentative="1">
      <w:start w:val="1"/>
      <w:numFmt w:val="bullet"/>
      <w:lvlText w:val="o"/>
      <w:lvlJc w:val="left"/>
      <w:pPr>
        <w:tabs>
          <w:tab w:val="num" w:pos="3780"/>
        </w:tabs>
        <w:ind w:left="3780" w:hanging="360"/>
      </w:pPr>
      <w:rPr>
        <w:rFonts w:ascii="Courier New" w:hAnsi="Courier New" w:cs="Courier New" w:hint="default"/>
      </w:rPr>
    </w:lvl>
    <w:lvl w:ilvl="5" w:tplc="04130005" w:tentative="1">
      <w:start w:val="1"/>
      <w:numFmt w:val="bullet"/>
      <w:lvlText w:val=""/>
      <w:lvlJc w:val="left"/>
      <w:pPr>
        <w:tabs>
          <w:tab w:val="num" w:pos="4500"/>
        </w:tabs>
        <w:ind w:left="4500" w:hanging="360"/>
      </w:pPr>
      <w:rPr>
        <w:rFonts w:ascii="Wingdings" w:hAnsi="Wingdings" w:hint="default"/>
      </w:rPr>
    </w:lvl>
    <w:lvl w:ilvl="6" w:tplc="04130001" w:tentative="1">
      <w:start w:val="1"/>
      <w:numFmt w:val="bullet"/>
      <w:lvlText w:val=""/>
      <w:lvlJc w:val="left"/>
      <w:pPr>
        <w:tabs>
          <w:tab w:val="num" w:pos="5220"/>
        </w:tabs>
        <w:ind w:left="5220" w:hanging="360"/>
      </w:pPr>
      <w:rPr>
        <w:rFonts w:ascii="Symbol" w:hAnsi="Symbol" w:hint="default"/>
      </w:rPr>
    </w:lvl>
    <w:lvl w:ilvl="7" w:tplc="04130003" w:tentative="1">
      <w:start w:val="1"/>
      <w:numFmt w:val="bullet"/>
      <w:lvlText w:val="o"/>
      <w:lvlJc w:val="left"/>
      <w:pPr>
        <w:tabs>
          <w:tab w:val="num" w:pos="5940"/>
        </w:tabs>
        <w:ind w:left="5940" w:hanging="360"/>
      </w:pPr>
      <w:rPr>
        <w:rFonts w:ascii="Courier New" w:hAnsi="Courier New" w:cs="Courier New" w:hint="default"/>
      </w:rPr>
    </w:lvl>
    <w:lvl w:ilvl="8" w:tplc="0413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300D1855"/>
    <w:multiLevelType w:val="hybridMultilevel"/>
    <w:tmpl w:val="FF286860"/>
    <w:lvl w:ilvl="0" w:tplc="BAF6DFDE">
      <w:numFmt w:val="bullet"/>
      <w:lvlText w:val="-"/>
      <w:lvlJc w:val="left"/>
      <w:pPr>
        <w:tabs>
          <w:tab w:val="num" w:pos="1065"/>
        </w:tabs>
        <w:ind w:left="1065" w:hanging="360"/>
      </w:pPr>
      <w:rPr>
        <w:rFonts w:ascii="Times New Roman" w:eastAsia="Times New Roman" w:hAnsi="Times New Roman" w:cs="Times New Roman" w:hint="default"/>
      </w:rPr>
    </w:lvl>
    <w:lvl w:ilvl="1" w:tplc="04130003">
      <w:start w:val="1"/>
      <w:numFmt w:val="bullet"/>
      <w:lvlText w:val="o"/>
      <w:lvlJc w:val="left"/>
      <w:pPr>
        <w:tabs>
          <w:tab w:val="num" w:pos="1785"/>
        </w:tabs>
        <w:ind w:left="1785" w:hanging="360"/>
      </w:pPr>
      <w:rPr>
        <w:rFonts w:ascii="Courier New" w:hAnsi="Courier New" w:cs="Courier New" w:hint="default"/>
      </w:rPr>
    </w:lvl>
    <w:lvl w:ilvl="2" w:tplc="04130005">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357B719C"/>
    <w:multiLevelType w:val="hybridMultilevel"/>
    <w:tmpl w:val="9EAEFA50"/>
    <w:lvl w:ilvl="0" w:tplc="04130015">
      <w:start w:val="2"/>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35D16252"/>
    <w:multiLevelType w:val="hybridMultilevel"/>
    <w:tmpl w:val="6B6C78A4"/>
    <w:lvl w:ilvl="0" w:tplc="4ACA7510">
      <w:numFmt w:val="bullet"/>
      <w:lvlText w:val="o"/>
      <w:lvlJc w:val="left"/>
      <w:pPr>
        <w:tabs>
          <w:tab w:val="num" w:pos="540"/>
        </w:tabs>
        <w:ind w:left="540" w:firstLine="0"/>
      </w:pPr>
      <w:rPr>
        <w:rFonts w:ascii="Courier New" w:hAnsi="Courier New" w:hint="default"/>
      </w:rPr>
    </w:lvl>
    <w:lvl w:ilvl="1" w:tplc="04130003" w:tentative="1">
      <w:start w:val="1"/>
      <w:numFmt w:val="bullet"/>
      <w:lvlText w:val="o"/>
      <w:lvlJc w:val="left"/>
      <w:pPr>
        <w:tabs>
          <w:tab w:val="num" w:pos="1620"/>
        </w:tabs>
        <w:ind w:left="1620" w:hanging="360"/>
      </w:pPr>
      <w:rPr>
        <w:rFonts w:ascii="Courier New" w:hAnsi="Courier New" w:cs="Courier New" w:hint="default"/>
      </w:rPr>
    </w:lvl>
    <w:lvl w:ilvl="2" w:tplc="04130005" w:tentative="1">
      <w:start w:val="1"/>
      <w:numFmt w:val="bullet"/>
      <w:lvlText w:val=""/>
      <w:lvlJc w:val="left"/>
      <w:pPr>
        <w:tabs>
          <w:tab w:val="num" w:pos="2340"/>
        </w:tabs>
        <w:ind w:left="2340" w:hanging="360"/>
      </w:pPr>
      <w:rPr>
        <w:rFonts w:ascii="Wingdings" w:hAnsi="Wingdings" w:hint="default"/>
      </w:rPr>
    </w:lvl>
    <w:lvl w:ilvl="3" w:tplc="04130001" w:tentative="1">
      <w:start w:val="1"/>
      <w:numFmt w:val="bullet"/>
      <w:lvlText w:val=""/>
      <w:lvlJc w:val="left"/>
      <w:pPr>
        <w:tabs>
          <w:tab w:val="num" w:pos="3060"/>
        </w:tabs>
        <w:ind w:left="3060" w:hanging="360"/>
      </w:pPr>
      <w:rPr>
        <w:rFonts w:ascii="Symbol" w:hAnsi="Symbol" w:hint="default"/>
      </w:rPr>
    </w:lvl>
    <w:lvl w:ilvl="4" w:tplc="04130003" w:tentative="1">
      <w:start w:val="1"/>
      <w:numFmt w:val="bullet"/>
      <w:lvlText w:val="o"/>
      <w:lvlJc w:val="left"/>
      <w:pPr>
        <w:tabs>
          <w:tab w:val="num" w:pos="3780"/>
        </w:tabs>
        <w:ind w:left="3780" w:hanging="360"/>
      </w:pPr>
      <w:rPr>
        <w:rFonts w:ascii="Courier New" w:hAnsi="Courier New" w:cs="Courier New" w:hint="default"/>
      </w:rPr>
    </w:lvl>
    <w:lvl w:ilvl="5" w:tplc="04130005" w:tentative="1">
      <w:start w:val="1"/>
      <w:numFmt w:val="bullet"/>
      <w:lvlText w:val=""/>
      <w:lvlJc w:val="left"/>
      <w:pPr>
        <w:tabs>
          <w:tab w:val="num" w:pos="4500"/>
        </w:tabs>
        <w:ind w:left="4500" w:hanging="360"/>
      </w:pPr>
      <w:rPr>
        <w:rFonts w:ascii="Wingdings" w:hAnsi="Wingdings" w:hint="default"/>
      </w:rPr>
    </w:lvl>
    <w:lvl w:ilvl="6" w:tplc="04130001" w:tentative="1">
      <w:start w:val="1"/>
      <w:numFmt w:val="bullet"/>
      <w:lvlText w:val=""/>
      <w:lvlJc w:val="left"/>
      <w:pPr>
        <w:tabs>
          <w:tab w:val="num" w:pos="5220"/>
        </w:tabs>
        <w:ind w:left="5220" w:hanging="360"/>
      </w:pPr>
      <w:rPr>
        <w:rFonts w:ascii="Symbol" w:hAnsi="Symbol" w:hint="default"/>
      </w:rPr>
    </w:lvl>
    <w:lvl w:ilvl="7" w:tplc="04130003" w:tentative="1">
      <w:start w:val="1"/>
      <w:numFmt w:val="bullet"/>
      <w:lvlText w:val="o"/>
      <w:lvlJc w:val="left"/>
      <w:pPr>
        <w:tabs>
          <w:tab w:val="num" w:pos="5940"/>
        </w:tabs>
        <w:ind w:left="5940" w:hanging="360"/>
      </w:pPr>
      <w:rPr>
        <w:rFonts w:ascii="Courier New" w:hAnsi="Courier New" w:cs="Courier New" w:hint="default"/>
      </w:rPr>
    </w:lvl>
    <w:lvl w:ilvl="8" w:tplc="0413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37963EFD"/>
    <w:multiLevelType w:val="hybridMultilevel"/>
    <w:tmpl w:val="422024B4"/>
    <w:lvl w:ilvl="0" w:tplc="EE34F3AA">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3B26A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FE325D7"/>
    <w:multiLevelType w:val="hybridMultilevel"/>
    <w:tmpl w:val="C70A75CE"/>
    <w:lvl w:ilvl="0" w:tplc="4ACA7510">
      <w:numFmt w:val="bullet"/>
      <w:lvlText w:val="o"/>
      <w:lvlJc w:val="left"/>
      <w:pPr>
        <w:tabs>
          <w:tab w:val="num" w:pos="0"/>
        </w:tabs>
        <w:ind w:left="0" w:firstLine="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E72EE3"/>
    <w:multiLevelType w:val="multilevel"/>
    <w:tmpl w:val="422024B4"/>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1C630C"/>
    <w:multiLevelType w:val="hybridMultilevel"/>
    <w:tmpl w:val="2592B90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C27110"/>
    <w:multiLevelType w:val="hybridMultilevel"/>
    <w:tmpl w:val="90BAAC9A"/>
    <w:lvl w:ilvl="0" w:tplc="0813000D">
      <w:start w:val="1"/>
      <w:numFmt w:val="bullet"/>
      <w:lvlText w:val=""/>
      <w:lvlJc w:val="left"/>
      <w:pPr>
        <w:ind w:left="1068" w:hanging="360"/>
      </w:pPr>
      <w:rPr>
        <w:rFonts w:ascii="Wingdings" w:hAnsi="Wingdings" w:hint="default"/>
      </w:rPr>
    </w:lvl>
    <w:lvl w:ilvl="1" w:tplc="08130003">
      <w:start w:val="1"/>
      <w:numFmt w:val="bullet"/>
      <w:lvlText w:val="o"/>
      <w:lvlJc w:val="left"/>
      <w:pPr>
        <w:ind w:left="1788" w:hanging="360"/>
      </w:pPr>
      <w:rPr>
        <w:rFonts w:ascii="Courier New" w:hAnsi="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hint="default"/>
      </w:rPr>
    </w:lvl>
    <w:lvl w:ilvl="8" w:tplc="08130005">
      <w:start w:val="1"/>
      <w:numFmt w:val="bullet"/>
      <w:lvlText w:val=""/>
      <w:lvlJc w:val="left"/>
      <w:pPr>
        <w:ind w:left="6828" w:hanging="360"/>
      </w:pPr>
      <w:rPr>
        <w:rFonts w:ascii="Wingdings" w:hAnsi="Wingdings" w:hint="default"/>
      </w:rPr>
    </w:lvl>
  </w:abstractNum>
  <w:abstractNum w:abstractNumId="32" w15:restartNumberingAfterBreak="0">
    <w:nsid w:val="53AD5262"/>
    <w:multiLevelType w:val="hybridMultilevel"/>
    <w:tmpl w:val="7B669D5C"/>
    <w:lvl w:ilvl="0" w:tplc="04130001">
      <w:start w:val="1"/>
      <w:numFmt w:val="bullet"/>
      <w:lvlText w:val=""/>
      <w:lvlJc w:val="left"/>
      <w:pPr>
        <w:tabs>
          <w:tab w:val="num" w:pos="1380"/>
        </w:tabs>
        <w:ind w:left="1380" w:hanging="360"/>
      </w:pPr>
      <w:rPr>
        <w:rFonts w:ascii="Symbol" w:hAnsi="Symbol" w:hint="default"/>
      </w:rPr>
    </w:lvl>
    <w:lvl w:ilvl="1" w:tplc="04130003" w:tentative="1">
      <w:start w:val="1"/>
      <w:numFmt w:val="bullet"/>
      <w:lvlText w:val="o"/>
      <w:lvlJc w:val="left"/>
      <w:pPr>
        <w:tabs>
          <w:tab w:val="num" w:pos="2100"/>
        </w:tabs>
        <w:ind w:left="2100" w:hanging="360"/>
      </w:pPr>
      <w:rPr>
        <w:rFonts w:ascii="Courier New" w:hAnsi="Courier New" w:cs="Courier New" w:hint="default"/>
      </w:rPr>
    </w:lvl>
    <w:lvl w:ilvl="2" w:tplc="04130005" w:tentative="1">
      <w:start w:val="1"/>
      <w:numFmt w:val="bullet"/>
      <w:lvlText w:val=""/>
      <w:lvlJc w:val="left"/>
      <w:pPr>
        <w:tabs>
          <w:tab w:val="num" w:pos="2820"/>
        </w:tabs>
        <w:ind w:left="2820" w:hanging="360"/>
      </w:pPr>
      <w:rPr>
        <w:rFonts w:ascii="Wingdings" w:hAnsi="Wingdings" w:hint="default"/>
      </w:rPr>
    </w:lvl>
    <w:lvl w:ilvl="3" w:tplc="04130001" w:tentative="1">
      <w:start w:val="1"/>
      <w:numFmt w:val="bullet"/>
      <w:lvlText w:val=""/>
      <w:lvlJc w:val="left"/>
      <w:pPr>
        <w:tabs>
          <w:tab w:val="num" w:pos="3540"/>
        </w:tabs>
        <w:ind w:left="3540" w:hanging="360"/>
      </w:pPr>
      <w:rPr>
        <w:rFonts w:ascii="Symbol" w:hAnsi="Symbol" w:hint="default"/>
      </w:rPr>
    </w:lvl>
    <w:lvl w:ilvl="4" w:tplc="04130003" w:tentative="1">
      <w:start w:val="1"/>
      <w:numFmt w:val="bullet"/>
      <w:lvlText w:val="o"/>
      <w:lvlJc w:val="left"/>
      <w:pPr>
        <w:tabs>
          <w:tab w:val="num" w:pos="4260"/>
        </w:tabs>
        <w:ind w:left="4260" w:hanging="360"/>
      </w:pPr>
      <w:rPr>
        <w:rFonts w:ascii="Courier New" w:hAnsi="Courier New" w:cs="Courier New" w:hint="default"/>
      </w:rPr>
    </w:lvl>
    <w:lvl w:ilvl="5" w:tplc="04130005" w:tentative="1">
      <w:start w:val="1"/>
      <w:numFmt w:val="bullet"/>
      <w:lvlText w:val=""/>
      <w:lvlJc w:val="left"/>
      <w:pPr>
        <w:tabs>
          <w:tab w:val="num" w:pos="4980"/>
        </w:tabs>
        <w:ind w:left="4980" w:hanging="360"/>
      </w:pPr>
      <w:rPr>
        <w:rFonts w:ascii="Wingdings" w:hAnsi="Wingdings" w:hint="default"/>
      </w:rPr>
    </w:lvl>
    <w:lvl w:ilvl="6" w:tplc="04130001" w:tentative="1">
      <w:start w:val="1"/>
      <w:numFmt w:val="bullet"/>
      <w:lvlText w:val=""/>
      <w:lvlJc w:val="left"/>
      <w:pPr>
        <w:tabs>
          <w:tab w:val="num" w:pos="5700"/>
        </w:tabs>
        <w:ind w:left="5700" w:hanging="360"/>
      </w:pPr>
      <w:rPr>
        <w:rFonts w:ascii="Symbol" w:hAnsi="Symbol" w:hint="default"/>
      </w:rPr>
    </w:lvl>
    <w:lvl w:ilvl="7" w:tplc="04130003" w:tentative="1">
      <w:start w:val="1"/>
      <w:numFmt w:val="bullet"/>
      <w:lvlText w:val="o"/>
      <w:lvlJc w:val="left"/>
      <w:pPr>
        <w:tabs>
          <w:tab w:val="num" w:pos="6420"/>
        </w:tabs>
        <w:ind w:left="6420" w:hanging="360"/>
      </w:pPr>
      <w:rPr>
        <w:rFonts w:ascii="Courier New" w:hAnsi="Courier New" w:cs="Courier New" w:hint="default"/>
      </w:rPr>
    </w:lvl>
    <w:lvl w:ilvl="8" w:tplc="04130005" w:tentative="1">
      <w:start w:val="1"/>
      <w:numFmt w:val="bullet"/>
      <w:lvlText w:val=""/>
      <w:lvlJc w:val="left"/>
      <w:pPr>
        <w:tabs>
          <w:tab w:val="num" w:pos="7140"/>
        </w:tabs>
        <w:ind w:left="7140" w:hanging="360"/>
      </w:pPr>
      <w:rPr>
        <w:rFonts w:ascii="Wingdings" w:hAnsi="Wingdings" w:hint="default"/>
      </w:rPr>
    </w:lvl>
  </w:abstractNum>
  <w:abstractNum w:abstractNumId="33" w15:restartNumberingAfterBreak="0">
    <w:nsid w:val="61BE7597"/>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66407624"/>
    <w:multiLevelType w:val="multilevel"/>
    <w:tmpl w:val="5B7AF4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C56AF8"/>
    <w:multiLevelType w:val="multilevel"/>
    <w:tmpl w:val="F774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F872DB"/>
    <w:multiLevelType w:val="multilevel"/>
    <w:tmpl w:val="20746F64"/>
    <w:lvl w:ilvl="0">
      <w:start w:val="1"/>
      <w:numFmt w:val="bullet"/>
      <w:lvlText w:val=""/>
      <w:lvlJc w:val="left"/>
      <w:pPr>
        <w:tabs>
          <w:tab w:val="num" w:pos="360"/>
        </w:tabs>
        <w:ind w:left="360" w:hanging="360"/>
      </w:pPr>
      <w:rPr>
        <w:rFonts w:ascii="Symbol" w:hAnsi="Symbol" w:hint="default"/>
      </w:rPr>
    </w:lvl>
    <w:lvl w:ilvl="1">
      <w:numFmt w:val="bullet"/>
      <w:lvlText w:val="o"/>
      <w:lvlJc w:val="left"/>
      <w:pPr>
        <w:tabs>
          <w:tab w:val="num" w:pos="1080"/>
        </w:tabs>
        <w:ind w:left="1080" w:firstLine="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20E64"/>
    <w:multiLevelType w:val="hybridMultilevel"/>
    <w:tmpl w:val="801C2DFC"/>
    <w:lvl w:ilvl="0" w:tplc="4ACA7510">
      <w:numFmt w:val="bullet"/>
      <w:lvlText w:val="o"/>
      <w:lvlJc w:val="left"/>
      <w:pPr>
        <w:tabs>
          <w:tab w:val="num" w:pos="142"/>
        </w:tabs>
        <w:ind w:left="142" w:firstLine="0"/>
      </w:pPr>
      <w:rPr>
        <w:rFonts w:ascii="Courier New" w:hAnsi="Courier New" w:hint="default"/>
      </w:rPr>
    </w:lvl>
    <w:lvl w:ilvl="1" w:tplc="04130003" w:tentative="1">
      <w:start w:val="1"/>
      <w:numFmt w:val="bullet"/>
      <w:lvlText w:val="o"/>
      <w:lvlJc w:val="left"/>
      <w:pPr>
        <w:tabs>
          <w:tab w:val="num" w:pos="1582"/>
        </w:tabs>
        <w:ind w:left="1582" w:hanging="360"/>
      </w:pPr>
      <w:rPr>
        <w:rFonts w:ascii="Courier New" w:hAnsi="Courier New" w:cs="Courier New" w:hint="default"/>
      </w:rPr>
    </w:lvl>
    <w:lvl w:ilvl="2" w:tplc="04130005" w:tentative="1">
      <w:start w:val="1"/>
      <w:numFmt w:val="bullet"/>
      <w:lvlText w:val=""/>
      <w:lvlJc w:val="left"/>
      <w:pPr>
        <w:tabs>
          <w:tab w:val="num" w:pos="2302"/>
        </w:tabs>
        <w:ind w:left="2302" w:hanging="360"/>
      </w:pPr>
      <w:rPr>
        <w:rFonts w:ascii="Wingdings" w:hAnsi="Wingdings" w:hint="default"/>
      </w:rPr>
    </w:lvl>
    <w:lvl w:ilvl="3" w:tplc="04130001" w:tentative="1">
      <w:start w:val="1"/>
      <w:numFmt w:val="bullet"/>
      <w:lvlText w:val=""/>
      <w:lvlJc w:val="left"/>
      <w:pPr>
        <w:tabs>
          <w:tab w:val="num" w:pos="3022"/>
        </w:tabs>
        <w:ind w:left="3022" w:hanging="360"/>
      </w:pPr>
      <w:rPr>
        <w:rFonts w:ascii="Symbol" w:hAnsi="Symbol" w:hint="default"/>
      </w:rPr>
    </w:lvl>
    <w:lvl w:ilvl="4" w:tplc="04130003" w:tentative="1">
      <w:start w:val="1"/>
      <w:numFmt w:val="bullet"/>
      <w:lvlText w:val="o"/>
      <w:lvlJc w:val="left"/>
      <w:pPr>
        <w:tabs>
          <w:tab w:val="num" w:pos="3742"/>
        </w:tabs>
        <w:ind w:left="3742" w:hanging="360"/>
      </w:pPr>
      <w:rPr>
        <w:rFonts w:ascii="Courier New" w:hAnsi="Courier New" w:cs="Courier New" w:hint="default"/>
      </w:rPr>
    </w:lvl>
    <w:lvl w:ilvl="5" w:tplc="04130005" w:tentative="1">
      <w:start w:val="1"/>
      <w:numFmt w:val="bullet"/>
      <w:lvlText w:val=""/>
      <w:lvlJc w:val="left"/>
      <w:pPr>
        <w:tabs>
          <w:tab w:val="num" w:pos="4462"/>
        </w:tabs>
        <w:ind w:left="4462" w:hanging="360"/>
      </w:pPr>
      <w:rPr>
        <w:rFonts w:ascii="Wingdings" w:hAnsi="Wingdings" w:hint="default"/>
      </w:rPr>
    </w:lvl>
    <w:lvl w:ilvl="6" w:tplc="04130001" w:tentative="1">
      <w:start w:val="1"/>
      <w:numFmt w:val="bullet"/>
      <w:lvlText w:val=""/>
      <w:lvlJc w:val="left"/>
      <w:pPr>
        <w:tabs>
          <w:tab w:val="num" w:pos="5182"/>
        </w:tabs>
        <w:ind w:left="5182" w:hanging="360"/>
      </w:pPr>
      <w:rPr>
        <w:rFonts w:ascii="Symbol" w:hAnsi="Symbol" w:hint="default"/>
      </w:rPr>
    </w:lvl>
    <w:lvl w:ilvl="7" w:tplc="04130003" w:tentative="1">
      <w:start w:val="1"/>
      <w:numFmt w:val="bullet"/>
      <w:lvlText w:val="o"/>
      <w:lvlJc w:val="left"/>
      <w:pPr>
        <w:tabs>
          <w:tab w:val="num" w:pos="5902"/>
        </w:tabs>
        <w:ind w:left="5902" w:hanging="360"/>
      </w:pPr>
      <w:rPr>
        <w:rFonts w:ascii="Courier New" w:hAnsi="Courier New" w:cs="Courier New" w:hint="default"/>
      </w:rPr>
    </w:lvl>
    <w:lvl w:ilvl="8" w:tplc="04130005" w:tentative="1">
      <w:start w:val="1"/>
      <w:numFmt w:val="bullet"/>
      <w:lvlText w:val=""/>
      <w:lvlJc w:val="left"/>
      <w:pPr>
        <w:tabs>
          <w:tab w:val="num" w:pos="6622"/>
        </w:tabs>
        <w:ind w:left="6622" w:hanging="360"/>
      </w:pPr>
      <w:rPr>
        <w:rFonts w:ascii="Wingdings" w:hAnsi="Wingdings" w:hint="default"/>
      </w:rPr>
    </w:lvl>
  </w:abstractNum>
  <w:abstractNum w:abstractNumId="38" w15:restartNumberingAfterBreak="0">
    <w:nsid w:val="68C04FF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99122E6"/>
    <w:multiLevelType w:val="hybridMultilevel"/>
    <w:tmpl w:val="312A7498"/>
    <w:lvl w:ilvl="0" w:tplc="EE34F3AA">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024D4D"/>
    <w:multiLevelType w:val="hybridMultilevel"/>
    <w:tmpl w:val="20746F64"/>
    <w:lvl w:ilvl="0" w:tplc="04130001">
      <w:start w:val="1"/>
      <w:numFmt w:val="bullet"/>
      <w:lvlText w:val=""/>
      <w:lvlJc w:val="left"/>
      <w:pPr>
        <w:tabs>
          <w:tab w:val="num" w:pos="360"/>
        </w:tabs>
        <w:ind w:left="360" w:hanging="360"/>
      </w:pPr>
      <w:rPr>
        <w:rFonts w:ascii="Symbol" w:hAnsi="Symbol" w:hint="default"/>
      </w:rPr>
    </w:lvl>
    <w:lvl w:ilvl="1" w:tplc="4ACA7510">
      <w:numFmt w:val="bullet"/>
      <w:lvlText w:val="o"/>
      <w:lvlJc w:val="left"/>
      <w:pPr>
        <w:tabs>
          <w:tab w:val="num" w:pos="1080"/>
        </w:tabs>
        <w:ind w:left="1080" w:firstLine="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8E4B72"/>
    <w:multiLevelType w:val="hybridMultilevel"/>
    <w:tmpl w:val="0CFC59AC"/>
    <w:lvl w:ilvl="0" w:tplc="2F80BA5C">
      <w:start w:val="2"/>
      <w:numFmt w:val="decimal"/>
      <w:lvlText w:val="%1."/>
      <w:lvlJc w:val="left"/>
      <w:pPr>
        <w:tabs>
          <w:tab w:val="num" w:pos="421"/>
        </w:tabs>
        <w:ind w:left="421" w:hanging="420"/>
      </w:pPr>
      <w:rPr>
        <w:rFonts w:hint="default"/>
      </w:rPr>
    </w:lvl>
    <w:lvl w:ilvl="1" w:tplc="04130019" w:tentative="1">
      <w:start w:val="1"/>
      <w:numFmt w:val="lowerLetter"/>
      <w:lvlText w:val="%2."/>
      <w:lvlJc w:val="left"/>
      <w:pPr>
        <w:tabs>
          <w:tab w:val="num" w:pos="1081"/>
        </w:tabs>
        <w:ind w:left="1081" w:hanging="360"/>
      </w:pPr>
    </w:lvl>
    <w:lvl w:ilvl="2" w:tplc="0413001B" w:tentative="1">
      <w:start w:val="1"/>
      <w:numFmt w:val="lowerRoman"/>
      <w:lvlText w:val="%3."/>
      <w:lvlJc w:val="right"/>
      <w:pPr>
        <w:tabs>
          <w:tab w:val="num" w:pos="1801"/>
        </w:tabs>
        <w:ind w:left="1801" w:hanging="180"/>
      </w:pPr>
    </w:lvl>
    <w:lvl w:ilvl="3" w:tplc="0413000F" w:tentative="1">
      <w:start w:val="1"/>
      <w:numFmt w:val="decimal"/>
      <w:lvlText w:val="%4."/>
      <w:lvlJc w:val="left"/>
      <w:pPr>
        <w:tabs>
          <w:tab w:val="num" w:pos="2521"/>
        </w:tabs>
        <w:ind w:left="2521" w:hanging="360"/>
      </w:pPr>
    </w:lvl>
    <w:lvl w:ilvl="4" w:tplc="04130019" w:tentative="1">
      <w:start w:val="1"/>
      <w:numFmt w:val="lowerLetter"/>
      <w:lvlText w:val="%5."/>
      <w:lvlJc w:val="left"/>
      <w:pPr>
        <w:tabs>
          <w:tab w:val="num" w:pos="3241"/>
        </w:tabs>
        <w:ind w:left="3241" w:hanging="360"/>
      </w:pPr>
    </w:lvl>
    <w:lvl w:ilvl="5" w:tplc="0413001B" w:tentative="1">
      <w:start w:val="1"/>
      <w:numFmt w:val="lowerRoman"/>
      <w:lvlText w:val="%6."/>
      <w:lvlJc w:val="right"/>
      <w:pPr>
        <w:tabs>
          <w:tab w:val="num" w:pos="3961"/>
        </w:tabs>
        <w:ind w:left="3961" w:hanging="180"/>
      </w:pPr>
    </w:lvl>
    <w:lvl w:ilvl="6" w:tplc="0413000F" w:tentative="1">
      <w:start w:val="1"/>
      <w:numFmt w:val="decimal"/>
      <w:lvlText w:val="%7."/>
      <w:lvlJc w:val="left"/>
      <w:pPr>
        <w:tabs>
          <w:tab w:val="num" w:pos="4681"/>
        </w:tabs>
        <w:ind w:left="4681" w:hanging="360"/>
      </w:pPr>
    </w:lvl>
    <w:lvl w:ilvl="7" w:tplc="04130019" w:tentative="1">
      <w:start w:val="1"/>
      <w:numFmt w:val="lowerLetter"/>
      <w:lvlText w:val="%8."/>
      <w:lvlJc w:val="left"/>
      <w:pPr>
        <w:tabs>
          <w:tab w:val="num" w:pos="5401"/>
        </w:tabs>
        <w:ind w:left="5401" w:hanging="360"/>
      </w:pPr>
    </w:lvl>
    <w:lvl w:ilvl="8" w:tplc="0413001B" w:tentative="1">
      <w:start w:val="1"/>
      <w:numFmt w:val="lowerRoman"/>
      <w:lvlText w:val="%9."/>
      <w:lvlJc w:val="right"/>
      <w:pPr>
        <w:tabs>
          <w:tab w:val="num" w:pos="6121"/>
        </w:tabs>
        <w:ind w:left="6121" w:hanging="180"/>
      </w:pPr>
    </w:lvl>
  </w:abstractNum>
  <w:abstractNum w:abstractNumId="42" w15:restartNumberingAfterBreak="0">
    <w:nsid w:val="71797476"/>
    <w:multiLevelType w:val="singleLevel"/>
    <w:tmpl w:val="0413000F"/>
    <w:lvl w:ilvl="0">
      <w:start w:val="1"/>
      <w:numFmt w:val="decimal"/>
      <w:lvlText w:val="%1."/>
      <w:lvlJc w:val="left"/>
      <w:pPr>
        <w:tabs>
          <w:tab w:val="num" w:pos="360"/>
        </w:tabs>
        <w:ind w:left="360" w:hanging="360"/>
      </w:pPr>
    </w:lvl>
  </w:abstractNum>
  <w:abstractNum w:abstractNumId="43" w15:restartNumberingAfterBreak="0">
    <w:nsid w:val="77E6160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8145D81"/>
    <w:multiLevelType w:val="hybridMultilevel"/>
    <w:tmpl w:val="C00AE8C2"/>
    <w:lvl w:ilvl="0" w:tplc="EE34F3AA">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2E08C2"/>
    <w:multiLevelType w:val="multilevel"/>
    <w:tmpl w:val="72185C5A"/>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16cid:durableId="1685592137">
    <w:abstractNumId w:val="33"/>
  </w:num>
  <w:num w:numId="2" w16cid:durableId="660086468">
    <w:abstractNumId w:val="43"/>
  </w:num>
  <w:num w:numId="3" w16cid:durableId="1715543538">
    <w:abstractNumId w:val="2"/>
  </w:num>
  <w:num w:numId="4" w16cid:durableId="280654920">
    <w:abstractNumId w:val="27"/>
  </w:num>
  <w:num w:numId="5" w16cid:durableId="2142962278">
    <w:abstractNumId w:val="38"/>
  </w:num>
  <w:num w:numId="6" w16cid:durableId="894051691">
    <w:abstractNumId w:val="18"/>
  </w:num>
  <w:num w:numId="7" w16cid:durableId="1010180946">
    <w:abstractNumId w:val="0"/>
  </w:num>
  <w:num w:numId="8" w16cid:durableId="552548844">
    <w:abstractNumId w:val="42"/>
  </w:num>
  <w:num w:numId="9" w16cid:durableId="1315377451">
    <w:abstractNumId w:val="0"/>
  </w:num>
  <w:num w:numId="10" w16cid:durableId="1213155310">
    <w:abstractNumId w:val="0"/>
  </w:num>
  <w:num w:numId="11" w16cid:durableId="1461846691">
    <w:abstractNumId w:val="0"/>
  </w:num>
  <w:num w:numId="12" w16cid:durableId="1735735927">
    <w:abstractNumId w:val="32"/>
  </w:num>
  <w:num w:numId="13" w16cid:durableId="329455058">
    <w:abstractNumId w:val="30"/>
  </w:num>
  <w:num w:numId="14" w16cid:durableId="970745838">
    <w:abstractNumId w:val="22"/>
  </w:num>
  <w:num w:numId="15" w16cid:durableId="1184708720">
    <w:abstractNumId w:val="24"/>
  </w:num>
  <w:num w:numId="16" w16cid:durableId="246381651">
    <w:abstractNumId w:val="19"/>
  </w:num>
  <w:num w:numId="17" w16cid:durableId="1518153467">
    <w:abstractNumId w:val="45"/>
  </w:num>
  <w:num w:numId="18" w16cid:durableId="1368411136">
    <w:abstractNumId w:val="25"/>
  </w:num>
  <w:num w:numId="19" w16cid:durableId="450973666">
    <w:abstractNumId w:val="6"/>
  </w:num>
  <w:num w:numId="20" w16cid:durableId="1621455734">
    <w:abstractNumId w:val="37"/>
  </w:num>
  <w:num w:numId="21" w16cid:durableId="326638932">
    <w:abstractNumId w:val="14"/>
  </w:num>
  <w:num w:numId="22" w16cid:durableId="224141914">
    <w:abstractNumId w:val="3"/>
  </w:num>
  <w:num w:numId="23" w16cid:durableId="819689107">
    <w:abstractNumId w:val="9"/>
  </w:num>
  <w:num w:numId="24" w16cid:durableId="1636452289">
    <w:abstractNumId w:val="15"/>
  </w:num>
  <w:num w:numId="25" w16cid:durableId="447897729">
    <w:abstractNumId w:val="21"/>
  </w:num>
  <w:num w:numId="26" w16cid:durableId="152919736">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27" w16cid:durableId="763843468">
    <w:abstractNumId w:val="28"/>
  </w:num>
  <w:num w:numId="28" w16cid:durableId="2139908287">
    <w:abstractNumId w:val="12"/>
  </w:num>
  <w:num w:numId="29" w16cid:durableId="578366089">
    <w:abstractNumId w:val="40"/>
  </w:num>
  <w:num w:numId="30" w16cid:durableId="116991581">
    <w:abstractNumId w:val="31"/>
  </w:num>
  <w:num w:numId="31" w16cid:durableId="964197144">
    <w:abstractNumId w:val="20"/>
  </w:num>
  <w:num w:numId="32" w16cid:durableId="1985742510">
    <w:abstractNumId w:val="17"/>
  </w:num>
  <w:num w:numId="33" w16cid:durableId="393821158">
    <w:abstractNumId w:val="11"/>
  </w:num>
  <w:num w:numId="34" w16cid:durableId="1936207957">
    <w:abstractNumId w:val="4"/>
  </w:num>
  <w:num w:numId="35" w16cid:durableId="1992439389">
    <w:abstractNumId w:val="10"/>
  </w:num>
  <w:num w:numId="36" w16cid:durableId="210578151">
    <w:abstractNumId w:val="5"/>
  </w:num>
  <w:num w:numId="37" w16cid:durableId="656767626">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3761068">
    <w:abstractNumId w:val="34"/>
  </w:num>
  <w:num w:numId="39" w16cid:durableId="1869221107">
    <w:abstractNumId w:val="8"/>
  </w:num>
  <w:num w:numId="40" w16cid:durableId="1063404944">
    <w:abstractNumId w:val="36"/>
  </w:num>
  <w:num w:numId="41" w16cid:durableId="1020354611">
    <w:abstractNumId w:val="13"/>
  </w:num>
  <w:num w:numId="42" w16cid:durableId="460417573">
    <w:abstractNumId w:val="44"/>
  </w:num>
  <w:num w:numId="43" w16cid:durableId="1670406772">
    <w:abstractNumId w:val="7"/>
  </w:num>
  <w:num w:numId="44" w16cid:durableId="655688502">
    <w:abstractNumId w:val="16"/>
  </w:num>
  <w:num w:numId="45" w16cid:durableId="1446078950">
    <w:abstractNumId w:val="26"/>
  </w:num>
  <w:num w:numId="46" w16cid:durableId="1471048314">
    <w:abstractNumId w:val="29"/>
  </w:num>
  <w:num w:numId="47" w16cid:durableId="2041781966">
    <w:abstractNumId w:val="39"/>
  </w:num>
  <w:num w:numId="48" w16cid:durableId="1588880419">
    <w:abstractNumId w:val="41"/>
  </w:num>
  <w:num w:numId="49" w16cid:durableId="1614631158">
    <w:abstractNumId w:val="23"/>
  </w:num>
  <w:num w:numId="50" w16cid:durableId="438916596">
    <w:abstractNumId w:val="1"/>
    <w:lvlOverride w:ilvl="0">
      <w:lvl w:ilvl="0">
        <w:numFmt w:val="bullet"/>
        <w:lvlText w:val="•"/>
        <w:legacy w:legacy="1" w:legacySpace="0" w:legacyIndent="0"/>
        <w:lvlJc w:val="left"/>
        <w:rPr>
          <w:rFonts w:ascii="Helv" w:hAnsi="Helv"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ACD"/>
    <w:rsid w:val="00011F0E"/>
    <w:rsid w:val="00015BF3"/>
    <w:rsid w:val="00033803"/>
    <w:rsid w:val="00057FB7"/>
    <w:rsid w:val="000832F9"/>
    <w:rsid w:val="00084C72"/>
    <w:rsid w:val="00085C31"/>
    <w:rsid w:val="000A09D0"/>
    <w:rsid w:val="000C6D5F"/>
    <w:rsid w:val="000D3DC6"/>
    <w:rsid w:val="000F41C0"/>
    <w:rsid w:val="00104331"/>
    <w:rsid w:val="00123F16"/>
    <w:rsid w:val="00156143"/>
    <w:rsid w:val="001804BD"/>
    <w:rsid w:val="0018573D"/>
    <w:rsid w:val="001C1E26"/>
    <w:rsid w:val="001D0D89"/>
    <w:rsid w:val="0020186F"/>
    <w:rsid w:val="002214AC"/>
    <w:rsid w:val="00233F8C"/>
    <w:rsid w:val="00242526"/>
    <w:rsid w:val="00270DBA"/>
    <w:rsid w:val="00275793"/>
    <w:rsid w:val="0028140D"/>
    <w:rsid w:val="002919D7"/>
    <w:rsid w:val="002956EB"/>
    <w:rsid w:val="002975DA"/>
    <w:rsid w:val="002B6EB1"/>
    <w:rsid w:val="002F05E7"/>
    <w:rsid w:val="002F60BF"/>
    <w:rsid w:val="003138F1"/>
    <w:rsid w:val="00316D99"/>
    <w:rsid w:val="003440AA"/>
    <w:rsid w:val="00356418"/>
    <w:rsid w:val="00357B3D"/>
    <w:rsid w:val="0037210F"/>
    <w:rsid w:val="00374E47"/>
    <w:rsid w:val="003757E7"/>
    <w:rsid w:val="003972DB"/>
    <w:rsid w:val="003D5CC2"/>
    <w:rsid w:val="003F2ACD"/>
    <w:rsid w:val="00417E00"/>
    <w:rsid w:val="00417E2E"/>
    <w:rsid w:val="00450F74"/>
    <w:rsid w:val="004650BB"/>
    <w:rsid w:val="004B5121"/>
    <w:rsid w:val="004C577F"/>
    <w:rsid w:val="004E137D"/>
    <w:rsid w:val="0052278F"/>
    <w:rsid w:val="005318EA"/>
    <w:rsid w:val="00540715"/>
    <w:rsid w:val="00596465"/>
    <w:rsid w:val="005C17DB"/>
    <w:rsid w:val="005C24FB"/>
    <w:rsid w:val="005E385C"/>
    <w:rsid w:val="005E56DF"/>
    <w:rsid w:val="005E59FA"/>
    <w:rsid w:val="005F7BA4"/>
    <w:rsid w:val="00602DB2"/>
    <w:rsid w:val="0062055B"/>
    <w:rsid w:val="00630DDA"/>
    <w:rsid w:val="00634132"/>
    <w:rsid w:val="00640241"/>
    <w:rsid w:val="0065051E"/>
    <w:rsid w:val="0066512A"/>
    <w:rsid w:val="00667E40"/>
    <w:rsid w:val="00692B47"/>
    <w:rsid w:val="00694DA7"/>
    <w:rsid w:val="006966DD"/>
    <w:rsid w:val="006E714E"/>
    <w:rsid w:val="006F37D7"/>
    <w:rsid w:val="00704E8C"/>
    <w:rsid w:val="00716243"/>
    <w:rsid w:val="00725259"/>
    <w:rsid w:val="00735125"/>
    <w:rsid w:val="00750A4C"/>
    <w:rsid w:val="00773D00"/>
    <w:rsid w:val="007770C0"/>
    <w:rsid w:val="00780AA6"/>
    <w:rsid w:val="00783A0B"/>
    <w:rsid w:val="007936CA"/>
    <w:rsid w:val="007B2F88"/>
    <w:rsid w:val="007B36AA"/>
    <w:rsid w:val="007B5869"/>
    <w:rsid w:val="007C33FC"/>
    <w:rsid w:val="007E57F6"/>
    <w:rsid w:val="008146DC"/>
    <w:rsid w:val="00827910"/>
    <w:rsid w:val="00834ACF"/>
    <w:rsid w:val="00841D83"/>
    <w:rsid w:val="008448FD"/>
    <w:rsid w:val="00846677"/>
    <w:rsid w:val="00861B06"/>
    <w:rsid w:val="00862C7F"/>
    <w:rsid w:val="00864AF2"/>
    <w:rsid w:val="00870C30"/>
    <w:rsid w:val="00876706"/>
    <w:rsid w:val="00895732"/>
    <w:rsid w:val="008975D4"/>
    <w:rsid w:val="008C0E4A"/>
    <w:rsid w:val="008C235F"/>
    <w:rsid w:val="008C75E1"/>
    <w:rsid w:val="008D2A6C"/>
    <w:rsid w:val="008F62D8"/>
    <w:rsid w:val="008F6969"/>
    <w:rsid w:val="00902429"/>
    <w:rsid w:val="009051D8"/>
    <w:rsid w:val="0091656D"/>
    <w:rsid w:val="00931123"/>
    <w:rsid w:val="00942E7B"/>
    <w:rsid w:val="0094764B"/>
    <w:rsid w:val="00951A9A"/>
    <w:rsid w:val="0096774D"/>
    <w:rsid w:val="00981A63"/>
    <w:rsid w:val="009948C0"/>
    <w:rsid w:val="009A4EE3"/>
    <w:rsid w:val="009B03E7"/>
    <w:rsid w:val="009D2B29"/>
    <w:rsid w:val="009E535E"/>
    <w:rsid w:val="009F69DC"/>
    <w:rsid w:val="00A018AB"/>
    <w:rsid w:val="00A1094E"/>
    <w:rsid w:val="00A10AB9"/>
    <w:rsid w:val="00A5251B"/>
    <w:rsid w:val="00A670B5"/>
    <w:rsid w:val="00A728EF"/>
    <w:rsid w:val="00A75A0C"/>
    <w:rsid w:val="00A96FD0"/>
    <w:rsid w:val="00A979DE"/>
    <w:rsid w:val="00AB3F2D"/>
    <w:rsid w:val="00AD1465"/>
    <w:rsid w:val="00AF24C7"/>
    <w:rsid w:val="00B0464C"/>
    <w:rsid w:val="00B23210"/>
    <w:rsid w:val="00BA2C2E"/>
    <w:rsid w:val="00BB0BCB"/>
    <w:rsid w:val="00BB4741"/>
    <w:rsid w:val="00BB4C23"/>
    <w:rsid w:val="00BC15BC"/>
    <w:rsid w:val="00BD6417"/>
    <w:rsid w:val="00BE2CBD"/>
    <w:rsid w:val="00BE41A5"/>
    <w:rsid w:val="00C00682"/>
    <w:rsid w:val="00C30562"/>
    <w:rsid w:val="00C4117B"/>
    <w:rsid w:val="00C56A1C"/>
    <w:rsid w:val="00C56B43"/>
    <w:rsid w:val="00C738CE"/>
    <w:rsid w:val="00CB6AEE"/>
    <w:rsid w:val="00CC0EB3"/>
    <w:rsid w:val="00CD6908"/>
    <w:rsid w:val="00CF2F42"/>
    <w:rsid w:val="00D3364A"/>
    <w:rsid w:val="00D53DA8"/>
    <w:rsid w:val="00D5579F"/>
    <w:rsid w:val="00D62220"/>
    <w:rsid w:val="00D73CFE"/>
    <w:rsid w:val="00D754A9"/>
    <w:rsid w:val="00D7708B"/>
    <w:rsid w:val="00D84EC2"/>
    <w:rsid w:val="00D95D39"/>
    <w:rsid w:val="00DC5A03"/>
    <w:rsid w:val="00DF2A60"/>
    <w:rsid w:val="00E07961"/>
    <w:rsid w:val="00E113E6"/>
    <w:rsid w:val="00E20D1F"/>
    <w:rsid w:val="00E22A99"/>
    <w:rsid w:val="00E2639B"/>
    <w:rsid w:val="00E30C63"/>
    <w:rsid w:val="00E37677"/>
    <w:rsid w:val="00E47BE8"/>
    <w:rsid w:val="00E521DD"/>
    <w:rsid w:val="00E56C6E"/>
    <w:rsid w:val="00E63F9E"/>
    <w:rsid w:val="00E6768C"/>
    <w:rsid w:val="00E7483C"/>
    <w:rsid w:val="00E75095"/>
    <w:rsid w:val="00E978D0"/>
    <w:rsid w:val="00EE687B"/>
    <w:rsid w:val="00EF11EF"/>
    <w:rsid w:val="00F20C42"/>
    <w:rsid w:val="00F20EE4"/>
    <w:rsid w:val="00F27B92"/>
    <w:rsid w:val="00F35A46"/>
    <w:rsid w:val="00F408D6"/>
    <w:rsid w:val="00F44E27"/>
    <w:rsid w:val="00F51566"/>
    <w:rsid w:val="00F93907"/>
    <w:rsid w:val="00F96A0D"/>
    <w:rsid w:val="00FC2195"/>
    <w:rsid w:val="00FD15DC"/>
    <w:rsid w:val="00FD5E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8A73B"/>
  <w15:chartTrackingRefBased/>
  <w15:docId w15:val="{39B01A98-DF66-4405-9D5D-08695FD1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Book Antiqua" w:hAnsi="Book Antiqua"/>
      <w:sz w:val="24"/>
      <w:lang w:eastAsia="nl-NL"/>
    </w:rPr>
  </w:style>
  <w:style w:type="paragraph" w:styleId="Kop1">
    <w:name w:val="heading 1"/>
    <w:basedOn w:val="Standaard"/>
    <w:next w:val="Standaard"/>
    <w:qFormat/>
    <w:pPr>
      <w:keepNext/>
      <w:numPr>
        <w:numId w:val="11"/>
      </w:numPr>
      <w:jc w:val="center"/>
      <w:outlineLvl w:val="0"/>
    </w:pPr>
    <w:rPr>
      <w:rFonts w:ascii="Tahoma" w:hAnsi="Tahoma"/>
      <w:b/>
      <w:sz w:val="16"/>
    </w:rPr>
  </w:style>
  <w:style w:type="paragraph" w:styleId="Kop2">
    <w:name w:val="heading 2"/>
    <w:basedOn w:val="Standaard"/>
    <w:next w:val="Standaard"/>
    <w:qFormat/>
    <w:pPr>
      <w:keepNext/>
      <w:numPr>
        <w:ilvl w:val="1"/>
        <w:numId w:val="11"/>
      </w:numPr>
      <w:tabs>
        <w:tab w:val="center" w:pos="5387"/>
        <w:tab w:val="right" w:pos="10773"/>
      </w:tabs>
      <w:outlineLvl w:val="1"/>
    </w:pPr>
    <w:rPr>
      <w:rFonts w:ascii="Tahoma" w:hAnsi="Tahoma"/>
      <w:b/>
      <w:sz w:val="16"/>
    </w:rPr>
  </w:style>
  <w:style w:type="paragraph" w:styleId="Kop3">
    <w:name w:val="heading 3"/>
    <w:basedOn w:val="Standaard"/>
    <w:next w:val="Standaard"/>
    <w:qFormat/>
    <w:pPr>
      <w:keepNext/>
      <w:tabs>
        <w:tab w:val="right" w:pos="10632"/>
      </w:tabs>
      <w:spacing w:before="120"/>
      <w:ind w:left="1560" w:right="113"/>
      <w:outlineLvl w:val="2"/>
    </w:pPr>
    <w:rPr>
      <w:rFonts w:ascii="Tahoma" w:hAnsi="Tahoma"/>
      <w:b/>
      <w:noProof/>
      <w:sz w:val="28"/>
    </w:rPr>
  </w:style>
  <w:style w:type="paragraph" w:styleId="Kop7">
    <w:name w:val="heading 7"/>
    <w:basedOn w:val="Standaard"/>
    <w:next w:val="Standaard"/>
    <w:qFormat/>
    <w:pPr>
      <w:keepNext/>
      <w:numPr>
        <w:ilvl w:val="6"/>
        <w:numId w:val="11"/>
      </w:numPr>
      <w:tabs>
        <w:tab w:val="right" w:pos="9498"/>
      </w:tabs>
      <w:ind w:right="113"/>
      <w:outlineLvl w:val="6"/>
    </w:pPr>
    <w:rPr>
      <w:rFonts w:ascii="Tahoma" w:hAnsi="Tahoma"/>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
    <w:name w:val="Body Text"/>
    <w:basedOn w:val="Standaard"/>
    <w:rPr>
      <w:i/>
    </w:rPr>
  </w:style>
  <w:style w:type="character" w:styleId="Paginanummer">
    <w:name w:val="page number"/>
    <w:basedOn w:val="Standaardalinea-lettertype"/>
  </w:style>
  <w:style w:type="table" w:styleId="Tabelraster">
    <w:name w:val="Table Grid"/>
    <w:basedOn w:val="Standaardtabel"/>
    <w:rsid w:val="00C73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E75095"/>
    <w:rPr>
      <w:sz w:val="20"/>
    </w:rPr>
  </w:style>
  <w:style w:type="character" w:styleId="Voetnootmarkering">
    <w:name w:val="footnote reference"/>
    <w:basedOn w:val="Standaardalinea-lettertype"/>
    <w:semiHidden/>
    <w:rsid w:val="00E75095"/>
    <w:rPr>
      <w:vertAlign w:val="superscript"/>
    </w:rPr>
  </w:style>
  <w:style w:type="character" w:styleId="Hyperlink">
    <w:name w:val="Hyperlink"/>
    <w:basedOn w:val="Standaardalinea-lettertype"/>
    <w:rsid w:val="00CD6908"/>
    <w:rPr>
      <w:strike w:val="0"/>
      <w:dstrike w:val="0"/>
      <w:color w:val="2D81B4"/>
      <w:u w:val="none"/>
      <w:effect w:val="none"/>
    </w:rPr>
  </w:style>
  <w:style w:type="paragraph" w:styleId="Plattetekst2">
    <w:name w:val="Body Text 2"/>
    <w:basedOn w:val="Standaard"/>
    <w:rsid w:val="007770C0"/>
    <w:pPr>
      <w:spacing w:after="120" w:line="480" w:lineRule="auto"/>
    </w:pPr>
  </w:style>
  <w:style w:type="paragraph" w:customStyle="1" w:styleId="Default">
    <w:name w:val="Default"/>
    <w:rsid w:val="00356418"/>
    <w:pPr>
      <w:autoSpaceDE w:val="0"/>
      <w:autoSpaceDN w:val="0"/>
      <w:adjustRightInd w:val="0"/>
    </w:pPr>
    <w:rPr>
      <w:rFonts w:ascii="AHGJOL+Arial,Bold" w:eastAsia="MS Mincho" w:hAnsi="AHGJOL+Arial,Bold" w:cs="AHGJOL+Arial,Bold"/>
      <w:color w:val="000000"/>
      <w:sz w:val="24"/>
      <w:szCs w:val="24"/>
      <w:lang w:val="nl-NL" w:eastAsia="ja-JP"/>
    </w:rPr>
  </w:style>
  <w:style w:type="paragraph" w:customStyle="1" w:styleId="Koptekst1">
    <w:name w:val="Koptekst1"/>
    <w:basedOn w:val="Default"/>
    <w:next w:val="Default"/>
    <w:rsid w:val="00356418"/>
    <w:rPr>
      <w:rFonts w:ascii="LAGPPM+Arial,Bold" w:hAnsi="LAGPPM+Arial,Bold" w:cs="Times New Roman"/>
      <w:color w:val="auto"/>
    </w:rPr>
  </w:style>
  <w:style w:type="paragraph" w:customStyle="1" w:styleId="Lijstalinea1">
    <w:name w:val="Lijstalinea1"/>
    <w:basedOn w:val="Standaard"/>
    <w:rsid w:val="00A018AB"/>
    <w:pPr>
      <w:spacing w:after="200" w:line="276" w:lineRule="auto"/>
      <w:ind w:left="720"/>
    </w:pPr>
    <w:rPr>
      <w:rFonts w:ascii="Calibri" w:hAnsi="Calibri"/>
      <w:sz w:val="22"/>
      <w:szCs w:val="22"/>
      <w:lang w:eastAsia="en-US"/>
    </w:rPr>
  </w:style>
  <w:style w:type="paragraph" w:styleId="Documentstructuur">
    <w:name w:val="Document Map"/>
    <w:basedOn w:val="Standaard"/>
    <w:semiHidden/>
    <w:rsid w:val="00DC5A03"/>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1399">
      <w:bodyDiv w:val="1"/>
      <w:marLeft w:val="0"/>
      <w:marRight w:val="0"/>
      <w:marTop w:val="0"/>
      <w:marBottom w:val="0"/>
      <w:divBdr>
        <w:top w:val="single" w:sz="48" w:space="0" w:color="728D9F"/>
        <w:left w:val="none" w:sz="0" w:space="0" w:color="auto"/>
        <w:bottom w:val="none" w:sz="0" w:space="0" w:color="auto"/>
        <w:right w:val="none" w:sz="0" w:space="0" w:color="auto"/>
      </w:divBdr>
      <w:divsChild>
        <w:div w:id="279070088">
          <w:marLeft w:val="0"/>
          <w:marRight w:val="0"/>
          <w:marTop w:val="0"/>
          <w:marBottom w:val="0"/>
          <w:divBdr>
            <w:top w:val="none" w:sz="0" w:space="0" w:color="auto"/>
            <w:left w:val="none" w:sz="0" w:space="0" w:color="auto"/>
            <w:bottom w:val="none" w:sz="0" w:space="0" w:color="auto"/>
            <w:right w:val="none" w:sz="0" w:space="0" w:color="auto"/>
          </w:divBdr>
          <w:divsChild>
            <w:div w:id="1670324377">
              <w:marLeft w:val="0"/>
              <w:marRight w:val="0"/>
              <w:marTop w:val="0"/>
              <w:marBottom w:val="0"/>
              <w:divBdr>
                <w:top w:val="none" w:sz="0" w:space="0" w:color="auto"/>
                <w:left w:val="none" w:sz="0" w:space="0" w:color="auto"/>
                <w:bottom w:val="none" w:sz="0" w:space="0" w:color="auto"/>
                <w:right w:val="none" w:sz="0" w:space="0" w:color="auto"/>
              </w:divBdr>
              <w:divsChild>
                <w:div w:id="169687774">
                  <w:marLeft w:val="0"/>
                  <w:marRight w:val="0"/>
                  <w:marTop w:val="0"/>
                  <w:marBottom w:val="0"/>
                  <w:divBdr>
                    <w:top w:val="none" w:sz="0" w:space="0" w:color="auto"/>
                    <w:left w:val="none" w:sz="0" w:space="0" w:color="auto"/>
                    <w:bottom w:val="none" w:sz="0" w:space="0" w:color="auto"/>
                    <w:right w:val="none" w:sz="0" w:space="0" w:color="auto"/>
                  </w:divBdr>
                  <w:divsChild>
                    <w:div w:id="1577475462">
                      <w:marLeft w:val="0"/>
                      <w:marRight w:val="0"/>
                      <w:marTop w:val="0"/>
                      <w:marBottom w:val="0"/>
                      <w:divBdr>
                        <w:top w:val="none" w:sz="0" w:space="0" w:color="auto"/>
                        <w:left w:val="none" w:sz="0" w:space="0" w:color="auto"/>
                        <w:bottom w:val="none" w:sz="0" w:space="0" w:color="auto"/>
                        <w:right w:val="none" w:sz="0" w:space="0" w:color="auto"/>
                      </w:divBdr>
                      <w:divsChild>
                        <w:div w:id="312102920">
                          <w:marLeft w:val="0"/>
                          <w:marRight w:val="0"/>
                          <w:marTop w:val="0"/>
                          <w:marBottom w:val="0"/>
                          <w:divBdr>
                            <w:top w:val="none" w:sz="0" w:space="0" w:color="auto"/>
                            <w:left w:val="none" w:sz="0" w:space="0" w:color="auto"/>
                            <w:bottom w:val="none" w:sz="0" w:space="0" w:color="auto"/>
                            <w:right w:val="none" w:sz="0" w:space="0" w:color="auto"/>
                          </w:divBdr>
                          <w:divsChild>
                            <w:div w:id="1097869132">
                              <w:marLeft w:val="0"/>
                              <w:marRight w:val="0"/>
                              <w:marTop w:val="0"/>
                              <w:marBottom w:val="0"/>
                              <w:divBdr>
                                <w:top w:val="none" w:sz="0" w:space="0" w:color="auto"/>
                                <w:left w:val="none" w:sz="0" w:space="0" w:color="auto"/>
                                <w:bottom w:val="none" w:sz="0" w:space="0" w:color="auto"/>
                                <w:right w:val="none" w:sz="0" w:space="0" w:color="auto"/>
                              </w:divBdr>
                              <w:divsChild>
                                <w:div w:id="605382975">
                                  <w:marLeft w:val="0"/>
                                  <w:marRight w:val="0"/>
                                  <w:marTop w:val="0"/>
                                  <w:marBottom w:val="0"/>
                                  <w:divBdr>
                                    <w:top w:val="none" w:sz="0" w:space="0" w:color="auto"/>
                                    <w:left w:val="none" w:sz="0" w:space="0" w:color="auto"/>
                                    <w:bottom w:val="none" w:sz="0" w:space="0" w:color="auto"/>
                                    <w:right w:val="none" w:sz="0" w:space="0" w:color="auto"/>
                                  </w:divBdr>
                                  <w:divsChild>
                                    <w:div w:id="776409710">
                                      <w:marLeft w:val="0"/>
                                      <w:marRight w:val="0"/>
                                      <w:marTop w:val="0"/>
                                      <w:marBottom w:val="0"/>
                                      <w:divBdr>
                                        <w:top w:val="none" w:sz="0" w:space="0" w:color="auto"/>
                                        <w:left w:val="none" w:sz="0" w:space="0" w:color="auto"/>
                                        <w:bottom w:val="none" w:sz="0" w:space="0" w:color="auto"/>
                                        <w:right w:val="none" w:sz="0" w:space="0" w:color="auto"/>
                                      </w:divBdr>
                                      <w:divsChild>
                                        <w:div w:id="142740552">
                                          <w:marLeft w:val="0"/>
                                          <w:marRight w:val="0"/>
                                          <w:marTop w:val="0"/>
                                          <w:marBottom w:val="0"/>
                                          <w:divBdr>
                                            <w:top w:val="none" w:sz="0" w:space="0" w:color="auto"/>
                                            <w:left w:val="none" w:sz="0" w:space="0" w:color="auto"/>
                                            <w:bottom w:val="none" w:sz="0" w:space="0" w:color="auto"/>
                                            <w:right w:val="none" w:sz="0" w:space="0" w:color="auto"/>
                                          </w:divBdr>
                                          <w:divsChild>
                                            <w:div w:id="1181555173">
                                              <w:marLeft w:val="0"/>
                                              <w:marRight w:val="0"/>
                                              <w:marTop w:val="0"/>
                                              <w:marBottom w:val="0"/>
                                              <w:divBdr>
                                                <w:top w:val="none" w:sz="0" w:space="0" w:color="auto"/>
                                                <w:left w:val="none" w:sz="0" w:space="0" w:color="auto"/>
                                                <w:bottom w:val="none" w:sz="0" w:space="0" w:color="auto"/>
                                                <w:right w:val="none" w:sz="0" w:space="0" w:color="auto"/>
                                              </w:divBdr>
                                              <w:divsChild>
                                                <w:div w:id="1243877792">
                                                  <w:marLeft w:val="0"/>
                                                  <w:marRight w:val="0"/>
                                                  <w:marTop w:val="0"/>
                                                  <w:marBottom w:val="0"/>
                                                  <w:divBdr>
                                                    <w:top w:val="none" w:sz="0" w:space="0" w:color="auto"/>
                                                    <w:left w:val="none" w:sz="0" w:space="0" w:color="auto"/>
                                                    <w:bottom w:val="none" w:sz="0" w:space="0" w:color="auto"/>
                                                    <w:right w:val="none" w:sz="0" w:space="0" w:color="auto"/>
                                                  </w:divBdr>
                                                </w:div>
                                              </w:divsChild>
                                            </w:div>
                                            <w:div w:id="1735348028">
                                              <w:marLeft w:val="0"/>
                                              <w:marRight w:val="0"/>
                                              <w:marTop w:val="0"/>
                                              <w:marBottom w:val="0"/>
                                              <w:divBdr>
                                                <w:top w:val="none" w:sz="0" w:space="0" w:color="auto"/>
                                                <w:left w:val="none" w:sz="0" w:space="0" w:color="auto"/>
                                                <w:bottom w:val="none" w:sz="0" w:space="0" w:color="auto"/>
                                                <w:right w:val="none" w:sz="0" w:space="0" w:color="auto"/>
                                              </w:divBdr>
                                              <w:divsChild>
                                                <w:div w:id="3072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093583">
      <w:bodyDiv w:val="1"/>
      <w:marLeft w:val="0"/>
      <w:marRight w:val="0"/>
      <w:marTop w:val="0"/>
      <w:marBottom w:val="0"/>
      <w:divBdr>
        <w:top w:val="single" w:sz="48" w:space="0" w:color="728D9F"/>
        <w:left w:val="none" w:sz="0" w:space="0" w:color="auto"/>
        <w:bottom w:val="none" w:sz="0" w:space="0" w:color="auto"/>
        <w:right w:val="none" w:sz="0" w:space="0" w:color="auto"/>
      </w:divBdr>
      <w:divsChild>
        <w:div w:id="1267733790">
          <w:marLeft w:val="0"/>
          <w:marRight w:val="0"/>
          <w:marTop w:val="0"/>
          <w:marBottom w:val="0"/>
          <w:divBdr>
            <w:top w:val="none" w:sz="0" w:space="0" w:color="auto"/>
            <w:left w:val="none" w:sz="0" w:space="0" w:color="auto"/>
            <w:bottom w:val="none" w:sz="0" w:space="0" w:color="auto"/>
            <w:right w:val="none" w:sz="0" w:space="0" w:color="auto"/>
          </w:divBdr>
          <w:divsChild>
            <w:div w:id="1386564235">
              <w:marLeft w:val="0"/>
              <w:marRight w:val="0"/>
              <w:marTop w:val="0"/>
              <w:marBottom w:val="0"/>
              <w:divBdr>
                <w:top w:val="none" w:sz="0" w:space="0" w:color="auto"/>
                <w:left w:val="none" w:sz="0" w:space="0" w:color="auto"/>
                <w:bottom w:val="none" w:sz="0" w:space="0" w:color="auto"/>
                <w:right w:val="none" w:sz="0" w:space="0" w:color="auto"/>
              </w:divBdr>
              <w:divsChild>
                <w:div w:id="1094401100">
                  <w:marLeft w:val="360"/>
                  <w:marRight w:val="360"/>
                  <w:marTop w:val="360"/>
                  <w:marBottom w:val="0"/>
                  <w:divBdr>
                    <w:top w:val="none" w:sz="0" w:space="0" w:color="auto"/>
                    <w:left w:val="none" w:sz="0" w:space="0" w:color="auto"/>
                    <w:bottom w:val="none" w:sz="0" w:space="0" w:color="auto"/>
                    <w:right w:val="none" w:sz="0" w:space="0" w:color="auto"/>
                  </w:divBdr>
                  <w:divsChild>
                    <w:div w:id="538397976">
                      <w:marLeft w:val="0"/>
                      <w:marRight w:val="0"/>
                      <w:marTop w:val="0"/>
                      <w:marBottom w:val="0"/>
                      <w:divBdr>
                        <w:top w:val="none" w:sz="0" w:space="0" w:color="auto"/>
                        <w:left w:val="none" w:sz="0" w:space="0" w:color="auto"/>
                        <w:bottom w:val="none" w:sz="0" w:space="0" w:color="auto"/>
                        <w:right w:val="none" w:sz="0" w:space="0" w:color="auto"/>
                      </w:divBdr>
                      <w:divsChild>
                        <w:div w:id="221478078">
                          <w:marLeft w:val="0"/>
                          <w:marRight w:val="0"/>
                          <w:marTop w:val="0"/>
                          <w:marBottom w:val="0"/>
                          <w:divBdr>
                            <w:top w:val="none" w:sz="0" w:space="0" w:color="auto"/>
                            <w:left w:val="none" w:sz="0" w:space="0" w:color="auto"/>
                            <w:bottom w:val="none" w:sz="0" w:space="0" w:color="auto"/>
                            <w:right w:val="none" w:sz="0" w:space="0" w:color="auto"/>
                          </w:divBdr>
                          <w:divsChild>
                            <w:div w:id="1248612898">
                              <w:marLeft w:val="0"/>
                              <w:marRight w:val="0"/>
                              <w:marTop w:val="0"/>
                              <w:marBottom w:val="0"/>
                              <w:divBdr>
                                <w:top w:val="none" w:sz="0" w:space="0" w:color="auto"/>
                                <w:left w:val="none" w:sz="0" w:space="0" w:color="auto"/>
                                <w:bottom w:val="none" w:sz="0" w:space="0" w:color="auto"/>
                                <w:right w:val="none" w:sz="0" w:space="0" w:color="auto"/>
                              </w:divBdr>
                              <w:divsChild>
                                <w:div w:id="145049530">
                                  <w:marLeft w:val="0"/>
                                  <w:marRight w:val="0"/>
                                  <w:marTop w:val="0"/>
                                  <w:marBottom w:val="0"/>
                                  <w:divBdr>
                                    <w:top w:val="none" w:sz="0" w:space="0" w:color="auto"/>
                                    <w:left w:val="none" w:sz="0" w:space="0" w:color="auto"/>
                                    <w:bottom w:val="none" w:sz="0" w:space="0" w:color="auto"/>
                                    <w:right w:val="none" w:sz="0" w:space="0" w:color="auto"/>
                                  </w:divBdr>
                                  <w:divsChild>
                                    <w:div w:id="1870022261">
                                      <w:marLeft w:val="0"/>
                                      <w:marRight w:val="0"/>
                                      <w:marTop w:val="0"/>
                                      <w:marBottom w:val="0"/>
                                      <w:divBdr>
                                        <w:top w:val="none" w:sz="0" w:space="0" w:color="auto"/>
                                        <w:left w:val="none" w:sz="0" w:space="0" w:color="auto"/>
                                        <w:bottom w:val="none" w:sz="0" w:space="0" w:color="auto"/>
                                        <w:right w:val="none" w:sz="0" w:space="0" w:color="auto"/>
                                      </w:divBdr>
                                      <w:divsChild>
                                        <w:div w:id="501316880">
                                          <w:marLeft w:val="0"/>
                                          <w:marRight w:val="0"/>
                                          <w:marTop w:val="0"/>
                                          <w:marBottom w:val="0"/>
                                          <w:divBdr>
                                            <w:top w:val="none" w:sz="0" w:space="0" w:color="auto"/>
                                            <w:left w:val="none" w:sz="0" w:space="0" w:color="auto"/>
                                            <w:bottom w:val="none" w:sz="0" w:space="0" w:color="auto"/>
                                            <w:right w:val="none" w:sz="0" w:space="0" w:color="auto"/>
                                          </w:divBdr>
                                          <w:divsChild>
                                            <w:div w:id="846024210">
                                              <w:marLeft w:val="0"/>
                                              <w:marRight w:val="0"/>
                                              <w:marTop w:val="0"/>
                                              <w:marBottom w:val="0"/>
                                              <w:divBdr>
                                                <w:top w:val="none" w:sz="0" w:space="0" w:color="auto"/>
                                                <w:left w:val="none" w:sz="0" w:space="0" w:color="auto"/>
                                                <w:bottom w:val="none" w:sz="0" w:space="0" w:color="auto"/>
                                                <w:right w:val="none" w:sz="0" w:space="0" w:color="auto"/>
                                              </w:divBdr>
                                              <w:divsChild>
                                                <w:div w:id="5024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082561">
      <w:bodyDiv w:val="1"/>
      <w:marLeft w:val="0"/>
      <w:marRight w:val="0"/>
      <w:marTop w:val="0"/>
      <w:marBottom w:val="0"/>
      <w:divBdr>
        <w:top w:val="none" w:sz="0" w:space="0" w:color="auto"/>
        <w:left w:val="none" w:sz="0" w:space="0" w:color="auto"/>
        <w:bottom w:val="none" w:sz="0" w:space="0" w:color="auto"/>
        <w:right w:val="none" w:sz="0" w:space="0" w:color="auto"/>
      </w:divBdr>
    </w:div>
    <w:div w:id="1941837877">
      <w:bodyDiv w:val="1"/>
      <w:marLeft w:val="0"/>
      <w:marRight w:val="0"/>
      <w:marTop w:val="0"/>
      <w:marBottom w:val="0"/>
      <w:divBdr>
        <w:top w:val="single" w:sz="48" w:space="0" w:color="728D9F"/>
        <w:left w:val="none" w:sz="0" w:space="0" w:color="auto"/>
        <w:bottom w:val="none" w:sz="0" w:space="0" w:color="auto"/>
        <w:right w:val="none" w:sz="0" w:space="0" w:color="auto"/>
      </w:divBdr>
      <w:divsChild>
        <w:div w:id="1754427449">
          <w:marLeft w:val="0"/>
          <w:marRight w:val="0"/>
          <w:marTop w:val="0"/>
          <w:marBottom w:val="0"/>
          <w:divBdr>
            <w:top w:val="none" w:sz="0" w:space="0" w:color="auto"/>
            <w:left w:val="none" w:sz="0" w:space="0" w:color="auto"/>
            <w:bottom w:val="none" w:sz="0" w:space="0" w:color="auto"/>
            <w:right w:val="none" w:sz="0" w:space="0" w:color="auto"/>
          </w:divBdr>
          <w:divsChild>
            <w:div w:id="2026899402">
              <w:marLeft w:val="0"/>
              <w:marRight w:val="0"/>
              <w:marTop w:val="0"/>
              <w:marBottom w:val="0"/>
              <w:divBdr>
                <w:top w:val="none" w:sz="0" w:space="0" w:color="auto"/>
                <w:left w:val="none" w:sz="0" w:space="0" w:color="auto"/>
                <w:bottom w:val="none" w:sz="0" w:space="0" w:color="auto"/>
                <w:right w:val="none" w:sz="0" w:space="0" w:color="auto"/>
              </w:divBdr>
              <w:divsChild>
                <w:div w:id="798573229">
                  <w:marLeft w:val="360"/>
                  <w:marRight w:val="360"/>
                  <w:marTop w:val="360"/>
                  <w:marBottom w:val="0"/>
                  <w:divBdr>
                    <w:top w:val="none" w:sz="0" w:space="0" w:color="auto"/>
                    <w:left w:val="none" w:sz="0" w:space="0" w:color="auto"/>
                    <w:bottom w:val="none" w:sz="0" w:space="0" w:color="auto"/>
                    <w:right w:val="none" w:sz="0" w:space="0" w:color="auto"/>
                  </w:divBdr>
                  <w:divsChild>
                    <w:div w:id="2037079411">
                      <w:marLeft w:val="0"/>
                      <w:marRight w:val="0"/>
                      <w:marTop w:val="0"/>
                      <w:marBottom w:val="0"/>
                      <w:divBdr>
                        <w:top w:val="none" w:sz="0" w:space="0" w:color="auto"/>
                        <w:left w:val="none" w:sz="0" w:space="0" w:color="auto"/>
                        <w:bottom w:val="none" w:sz="0" w:space="0" w:color="auto"/>
                        <w:right w:val="none" w:sz="0" w:space="0" w:color="auto"/>
                      </w:divBdr>
                      <w:divsChild>
                        <w:div w:id="1599481878">
                          <w:marLeft w:val="0"/>
                          <w:marRight w:val="0"/>
                          <w:marTop w:val="0"/>
                          <w:marBottom w:val="0"/>
                          <w:divBdr>
                            <w:top w:val="none" w:sz="0" w:space="0" w:color="auto"/>
                            <w:left w:val="none" w:sz="0" w:space="0" w:color="auto"/>
                            <w:bottom w:val="none" w:sz="0" w:space="0" w:color="auto"/>
                            <w:right w:val="none" w:sz="0" w:space="0" w:color="auto"/>
                          </w:divBdr>
                          <w:divsChild>
                            <w:div w:id="1802533919">
                              <w:marLeft w:val="0"/>
                              <w:marRight w:val="0"/>
                              <w:marTop w:val="0"/>
                              <w:marBottom w:val="0"/>
                              <w:divBdr>
                                <w:top w:val="none" w:sz="0" w:space="0" w:color="auto"/>
                                <w:left w:val="none" w:sz="0" w:space="0" w:color="auto"/>
                                <w:bottom w:val="none" w:sz="0" w:space="0" w:color="auto"/>
                                <w:right w:val="none" w:sz="0" w:space="0" w:color="auto"/>
                              </w:divBdr>
                              <w:divsChild>
                                <w:div w:id="2017225238">
                                  <w:marLeft w:val="0"/>
                                  <w:marRight w:val="0"/>
                                  <w:marTop w:val="0"/>
                                  <w:marBottom w:val="0"/>
                                  <w:divBdr>
                                    <w:top w:val="none" w:sz="0" w:space="0" w:color="auto"/>
                                    <w:left w:val="none" w:sz="0" w:space="0" w:color="auto"/>
                                    <w:bottom w:val="none" w:sz="0" w:space="0" w:color="auto"/>
                                    <w:right w:val="none" w:sz="0" w:space="0" w:color="auto"/>
                                  </w:divBdr>
                                  <w:divsChild>
                                    <w:div w:id="1214007027">
                                      <w:marLeft w:val="0"/>
                                      <w:marRight w:val="0"/>
                                      <w:marTop w:val="0"/>
                                      <w:marBottom w:val="0"/>
                                      <w:divBdr>
                                        <w:top w:val="none" w:sz="0" w:space="0" w:color="auto"/>
                                        <w:left w:val="none" w:sz="0" w:space="0" w:color="auto"/>
                                        <w:bottom w:val="none" w:sz="0" w:space="0" w:color="auto"/>
                                        <w:right w:val="none" w:sz="0" w:space="0" w:color="auto"/>
                                      </w:divBdr>
                                      <w:divsChild>
                                        <w:div w:id="1221483812">
                                          <w:marLeft w:val="0"/>
                                          <w:marRight w:val="0"/>
                                          <w:marTop w:val="0"/>
                                          <w:marBottom w:val="0"/>
                                          <w:divBdr>
                                            <w:top w:val="none" w:sz="0" w:space="0" w:color="auto"/>
                                            <w:left w:val="none" w:sz="0" w:space="0" w:color="auto"/>
                                            <w:bottom w:val="none" w:sz="0" w:space="0" w:color="auto"/>
                                            <w:right w:val="none" w:sz="0" w:space="0" w:color="auto"/>
                                          </w:divBdr>
                                          <w:divsChild>
                                            <w:div w:id="328024225">
                                              <w:marLeft w:val="0"/>
                                              <w:marRight w:val="0"/>
                                              <w:marTop w:val="0"/>
                                              <w:marBottom w:val="0"/>
                                              <w:divBdr>
                                                <w:top w:val="none" w:sz="0" w:space="0" w:color="auto"/>
                                                <w:left w:val="none" w:sz="0" w:space="0" w:color="auto"/>
                                                <w:bottom w:val="none" w:sz="0" w:space="0" w:color="auto"/>
                                                <w:right w:val="none" w:sz="0" w:space="0" w:color="auto"/>
                                              </w:divBdr>
                                            </w:div>
                                            <w:div w:id="824472009">
                                              <w:marLeft w:val="0"/>
                                              <w:marRight w:val="0"/>
                                              <w:marTop w:val="0"/>
                                              <w:marBottom w:val="0"/>
                                              <w:divBdr>
                                                <w:top w:val="none" w:sz="0" w:space="0" w:color="auto"/>
                                                <w:left w:val="none" w:sz="0" w:space="0" w:color="auto"/>
                                                <w:bottom w:val="none" w:sz="0" w:space="0" w:color="auto"/>
                                                <w:right w:val="none" w:sz="0" w:space="0" w:color="auto"/>
                                              </w:divBdr>
                                              <w:divsChild>
                                                <w:div w:id="3373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034128">
      <w:bodyDiv w:val="1"/>
      <w:marLeft w:val="0"/>
      <w:marRight w:val="0"/>
      <w:marTop w:val="0"/>
      <w:marBottom w:val="0"/>
      <w:divBdr>
        <w:top w:val="none" w:sz="0" w:space="0" w:color="auto"/>
        <w:left w:val="none" w:sz="0" w:space="0" w:color="auto"/>
        <w:bottom w:val="none" w:sz="0" w:space="0" w:color="auto"/>
        <w:right w:val="none" w:sz="0" w:space="0" w:color="auto"/>
      </w:divBdr>
      <w:divsChild>
        <w:div w:id="979774710">
          <w:marLeft w:val="20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644</Words>
  <Characters>3544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Biochemie</vt:lpstr>
    </vt:vector>
  </TitlesOfParts>
  <Company>H.-Hartziekenhuis</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Biochemie</dc:title>
  <dc:subject/>
  <dc:creator>Eddy Verschueren</dc:creator>
  <cp:keywords/>
  <dc:description/>
  <cp:lastModifiedBy>Meeusen An</cp:lastModifiedBy>
  <cp:revision>20</cp:revision>
  <cp:lastPrinted>2013-01-28T10:32:00Z</cp:lastPrinted>
  <dcterms:created xsi:type="dcterms:W3CDTF">2018-05-22T06:35:00Z</dcterms:created>
  <dcterms:modified xsi:type="dcterms:W3CDTF">2024-03-14T13:47:00Z</dcterms:modified>
  <cp:category/>
</cp:coreProperties>
</file>